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32B" w:rsidRPr="00F0572E" w:rsidRDefault="0090332B" w:rsidP="00F0572E">
      <w:pPr>
        <w:spacing w:line="360" w:lineRule="auto"/>
        <w:jc w:val="both"/>
        <w:rPr>
          <w:rFonts w:ascii="Arial" w:hAnsi="Arial" w:cs="Arial"/>
          <w:sz w:val="24"/>
          <w:szCs w:val="24"/>
        </w:rPr>
      </w:pPr>
      <w:r w:rsidRPr="00F0572E">
        <w:rPr>
          <w:rFonts w:ascii="Arial" w:hAnsi="Arial" w:cs="Arial"/>
          <w:noProof/>
          <w:sz w:val="24"/>
          <w:szCs w:val="24"/>
          <w:lang w:val="en-US"/>
        </w:rPr>
        <w:drawing>
          <wp:inline distT="0" distB="0" distL="0" distR="0" wp14:anchorId="1D4EE15A" wp14:editId="7627FC87">
            <wp:extent cx="1160059" cy="1160059"/>
            <wp:effectExtent l="0" t="0" r="2540" b="2540"/>
            <wp:docPr id="1" name="Imagen 1" descr="http://ceur.usac.edu.gt/imagen/us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eur.usac.edu.gt/imagen/usac.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0078" cy="1160078"/>
                    </a:xfrm>
                    <a:prstGeom prst="rect">
                      <a:avLst/>
                    </a:prstGeom>
                    <a:noFill/>
                    <a:ln>
                      <a:noFill/>
                    </a:ln>
                  </pic:spPr>
                </pic:pic>
              </a:graphicData>
            </a:graphic>
          </wp:inline>
        </w:drawing>
      </w:r>
    </w:p>
    <w:p w:rsidR="0090332B" w:rsidRPr="00F0572E" w:rsidRDefault="0090332B" w:rsidP="00F0572E">
      <w:pPr>
        <w:spacing w:line="360" w:lineRule="auto"/>
        <w:jc w:val="both"/>
        <w:rPr>
          <w:rFonts w:ascii="Arial" w:hAnsi="Arial" w:cs="Arial"/>
          <w:sz w:val="24"/>
          <w:szCs w:val="24"/>
        </w:rPr>
      </w:pPr>
    </w:p>
    <w:p w:rsidR="0090332B" w:rsidRPr="00F0572E" w:rsidRDefault="0090332B" w:rsidP="00F0572E">
      <w:pPr>
        <w:pStyle w:val="NoSpacing"/>
        <w:spacing w:line="360" w:lineRule="auto"/>
        <w:jc w:val="both"/>
        <w:rPr>
          <w:rFonts w:ascii="Arial" w:hAnsi="Arial" w:cs="Arial"/>
          <w:b/>
          <w:sz w:val="24"/>
          <w:szCs w:val="24"/>
        </w:rPr>
      </w:pPr>
      <w:r w:rsidRPr="00F0572E">
        <w:rPr>
          <w:rFonts w:ascii="Arial" w:hAnsi="Arial" w:cs="Arial"/>
          <w:b/>
          <w:sz w:val="24"/>
          <w:szCs w:val="24"/>
        </w:rPr>
        <w:lastRenderedPageBreak/>
        <w:t>Universidad de San Carlos de Guatemala</w:t>
      </w:r>
    </w:p>
    <w:p w:rsidR="0090332B" w:rsidRPr="00F0572E" w:rsidRDefault="0090332B" w:rsidP="00F0572E">
      <w:pPr>
        <w:pStyle w:val="NoSpacing"/>
        <w:spacing w:line="360" w:lineRule="auto"/>
        <w:jc w:val="both"/>
        <w:rPr>
          <w:rFonts w:ascii="Arial" w:hAnsi="Arial" w:cs="Arial"/>
          <w:b/>
          <w:sz w:val="24"/>
          <w:szCs w:val="24"/>
        </w:rPr>
      </w:pPr>
      <w:r w:rsidRPr="00F0572E">
        <w:rPr>
          <w:rFonts w:ascii="Arial" w:hAnsi="Arial" w:cs="Arial"/>
          <w:b/>
          <w:sz w:val="24"/>
          <w:szCs w:val="24"/>
        </w:rPr>
        <w:t xml:space="preserve">Facultad de Ingeniería </w:t>
      </w:r>
    </w:p>
    <w:p w:rsidR="001F5762" w:rsidRPr="00F0572E" w:rsidRDefault="0090332B" w:rsidP="00F0572E">
      <w:pPr>
        <w:pStyle w:val="NoSpacing"/>
        <w:spacing w:line="360" w:lineRule="auto"/>
        <w:jc w:val="both"/>
        <w:rPr>
          <w:rFonts w:ascii="Arial" w:hAnsi="Arial" w:cs="Arial"/>
          <w:b/>
          <w:sz w:val="24"/>
          <w:szCs w:val="24"/>
        </w:rPr>
      </w:pPr>
      <w:r w:rsidRPr="00F0572E">
        <w:rPr>
          <w:rFonts w:ascii="Arial" w:hAnsi="Arial" w:cs="Arial"/>
          <w:b/>
          <w:sz w:val="24"/>
          <w:szCs w:val="24"/>
        </w:rPr>
        <w:t>Departamento de Ejercicio Profesional Supervisado</w:t>
      </w:r>
    </w:p>
    <w:p w:rsidR="0090332B" w:rsidRPr="00F0572E" w:rsidRDefault="001F5762" w:rsidP="00F0572E">
      <w:pPr>
        <w:pStyle w:val="NoSpacing"/>
        <w:spacing w:line="360" w:lineRule="auto"/>
        <w:jc w:val="both"/>
        <w:rPr>
          <w:rFonts w:ascii="Arial" w:hAnsi="Arial" w:cs="Arial"/>
          <w:b/>
          <w:sz w:val="24"/>
          <w:szCs w:val="24"/>
        </w:rPr>
      </w:pPr>
      <w:r w:rsidRPr="00F0572E">
        <w:rPr>
          <w:rFonts w:ascii="Arial" w:hAnsi="Arial" w:cs="Arial"/>
          <w:b/>
          <w:sz w:val="24"/>
          <w:szCs w:val="24"/>
        </w:rPr>
        <w:t xml:space="preserve">Área Ingeniería </w:t>
      </w:r>
      <w:r w:rsidR="00BC6507">
        <w:rPr>
          <w:rFonts w:ascii="Arial" w:hAnsi="Arial" w:cs="Arial"/>
          <w:b/>
          <w:sz w:val="24"/>
          <w:szCs w:val="24"/>
        </w:rPr>
        <w:t>en Ciencias y Sistemas</w:t>
      </w:r>
      <w:r w:rsidR="0090332B" w:rsidRPr="00F0572E">
        <w:rPr>
          <w:rFonts w:ascii="Arial" w:hAnsi="Arial" w:cs="Arial"/>
          <w:b/>
          <w:sz w:val="24"/>
          <w:szCs w:val="24"/>
        </w:rPr>
        <w:t xml:space="preserve"> </w:t>
      </w:r>
    </w:p>
    <w:p w:rsidR="0090332B" w:rsidRPr="00F0572E" w:rsidRDefault="0090332B" w:rsidP="00F0572E">
      <w:pPr>
        <w:pStyle w:val="NoSpacing"/>
        <w:spacing w:line="360" w:lineRule="auto"/>
        <w:jc w:val="both"/>
        <w:rPr>
          <w:rFonts w:ascii="Arial" w:hAnsi="Arial" w:cs="Arial"/>
          <w:sz w:val="24"/>
          <w:szCs w:val="24"/>
        </w:rPr>
        <w:sectPr w:rsidR="0090332B" w:rsidRPr="00F0572E" w:rsidSect="00373D5D">
          <w:footerReference w:type="default" r:id="rId10"/>
          <w:pgSz w:w="12240" w:h="15840"/>
          <w:pgMar w:top="2268" w:right="1418" w:bottom="1418" w:left="2268" w:header="708" w:footer="708" w:gutter="0"/>
          <w:pgBorders>
            <w:top w:val="thinThickSmallGap" w:sz="48" w:space="24" w:color="17A010"/>
          </w:pgBorders>
          <w:cols w:num="2" w:space="708" w:equalWidth="0">
            <w:col w:w="1560" w:space="567"/>
            <w:col w:w="6427"/>
          </w:cols>
          <w:docGrid w:linePitch="360"/>
        </w:sectPr>
      </w:pPr>
    </w:p>
    <w:p w:rsidR="00D57549" w:rsidRDefault="00D57549" w:rsidP="00F0572E">
      <w:pPr>
        <w:spacing w:line="360" w:lineRule="auto"/>
        <w:jc w:val="both"/>
        <w:rPr>
          <w:rFonts w:ascii="Arial" w:hAnsi="Arial" w:cs="Arial"/>
          <w:b/>
          <w:color w:val="FF0000"/>
          <w:sz w:val="24"/>
          <w:szCs w:val="24"/>
        </w:rPr>
      </w:pPr>
    </w:p>
    <w:p w:rsidR="007F2DF1" w:rsidRPr="00E01A81" w:rsidRDefault="007F2DF1" w:rsidP="00F0572E">
      <w:pPr>
        <w:spacing w:line="360" w:lineRule="auto"/>
        <w:jc w:val="both"/>
        <w:rPr>
          <w:rFonts w:ascii="Arial" w:hAnsi="Arial" w:cs="Arial"/>
          <w:b/>
          <w:color w:val="FF0000"/>
          <w:sz w:val="24"/>
          <w:szCs w:val="24"/>
        </w:rPr>
      </w:pPr>
    </w:p>
    <w:p w:rsidR="001F5762" w:rsidRDefault="007F2DF1" w:rsidP="008E62E0">
      <w:pPr>
        <w:spacing w:line="360" w:lineRule="auto"/>
        <w:jc w:val="center"/>
        <w:rPr>
          <w:rFonts w:ascii="Arial" w:hAnsi="Arial" w:cs="Arial"/>
          <w:b/>
          <w:sz w:val="28"/>
          <w:szCs w:val="28"/>
        </w:rPr>
      </w:pPr>
      <w:r>
        <w:rPr>
          <w:rFonts w:ascii="Arial" w:hAnsi="Arial" w:cs="Arial"/>
          <w:b/>
          <w:sz w:val="28"/>
          <w:szCs w:val="28"/>
        </w:rPr>
        <w:t>PERFIL DE PROYECTO. INGEN</w:t>
      </w:r>
      <w:r w:rsidR="001F5762" w:rsidRPr="008E62E0">
        <w:rPr>
          <w:rFonts w:ascii="Arial" w:hAnsi="Arial" w:cs="Arial"/>
          <w:b/>
          <w:sz w:val="28"/>
          <w:szCs w:val="28"/>
        </w:rPr>
        <w:t>I</w:t>
      </w:r>
      <w:r>
        <w:rPr>
          <w:rFonts w:ascii="Arial" w:hAnsi="Arial" w:cs="Arial"/>
          <w:b/>
          <w:sz w:val="28"/>
          <w:szCs w:val="28"/>
        </w:rPr>
        <w:t>E</w:t>
      </w:r>
      <w:r w:rsidR="001F5762" w:rsidRPr="008E62E0">
        <w:rPr>
          <w:rFonts w:ascii="Arial" w:hAnsi="Arial" w:cs="Arial"/>
          <w:b/>
          <w:sz w:val="28"/>
          <w:szCs w:val="28"/>
        </w:rPr>
        <w:t xml:space="preserve">RIA </w:t>
      </w:r>
      <w:r w:rsidR="00BC6507">
        <w:rPr>
          <w:rFonts w:ascii="Arial" w:hAnsi="Arial" w:cs="Arial"/>
          <w:b/>
          <w:sz w:val="28"/>
          <w:szCs w:val="28"/>
        </w:rPr>
        <w:t xml:space="preserve">EN </w:t>
      </w:r>
      <w:r>
        <w:rPr>
          <w:rFonts w:ascii="Arial" w:hAnsi="Arial" w:cs="Arial"/>
          <w:b/>
          <w:sz w:val="28"/>
          <w:szCs w:val="28"/>
        </w:rPr>
        <w:t xml:space="preserve">CIENCIAS Y </w:t>
      </w:r>
      <w:r w:rsidR="00BC6507">
        <w:rPr>
          <w:rFonts w:ascii="Arial" w:hAnsi="Arial" w:cs="Arial"/>
          <w:b/>
          <w:sz w:val="28"/>
          <w:szCs w:val="28"/>
        </w:rPr>
        <w:t>SISTEMAS</w:t>
      </w:r>
    </w:p>
    <w:p w:rsidR="00BC6507" w:rsidRPr="007F2DF1" w:rsidRDefault="00062895" w:rsidP="007F2DF1">
      <w:pPr>
        <w:spacing w:line="360" w:lineRule="auto"/>
        <w:jc w:val="both"/>
        <w:rPr>
          <w:rFonts w:ascii="Arial" w:hAnsi="Arial" w:cs="Arial"/>
          <w:sz w:val="28"/>
          <w:szCs w:val="24"/>
          <w:shd w:val="clear" w:color="auto" w:fill="FFFFFF"/>
        </w:rPr>
      </w:pPr>
      <w:r w:rsidRPr="007F2DF1">
        <w:rPr>
          <w:rFonts w:ascii="Arial" w:hAnsi="Arial" w:cs="Arial"/>
          <w:sz w:val="24"/>
          <w:szCs w:val="24"/>
        </w:rPr>
        <w:t>“</w:t>
      </w:r>
      <w:r w:rsidR="00BC6507" w:rsidRPr="007F2DF1">
        <w:rPr>
          <w:rFonts w:ascii="Arial" w:hAnsi="Arial" w:cs="Arial"/>
          <w:sz w:val="28"/>
          <w:szCs w:val="24"/>
        </w:rPr>
        <w:t xml:space="preserve">Plataforma Web para el autoaprendizaje de alumnos becados por el Programa de Becas COED mediante el uso de un Simulador Virtual de Exámenes con banco de temas y preguntas autoadministrable, con guías de estudio y reportes de seguimiento </w:t>
      </w:r>
      <w:proofErr w:type="spellStart"/>
      <w:r w:rsidR="00BC6507" w:rsidRPr="007F2DF1">
        <w:rPr>
          <w:rFonts w:ascii="Arial" w:hAnsi="Arial" w:cs="Arial"/>
          <w:sz w:val="28"/>
          <w:szCs w:val="24"/>
        </w:rPr>
        <w:t>autogestionables</w:t>
      </w:r>
      <w:proofErr w:type="spellEnd"/>
      <w:r w:rsidRPr="007F2DF1">
        <w:rPr>
          <w:rFonts w:ascii="Arial" w:hAnsi="Arial" w:cs="Arial"/>
          <w:sz w:val="28"/>
          <w:szCs w:val="24"/>
          <w:shd w:val="clear" w:color="auto" w:fill="FFFFFF"/>
        </w:rPr>
        <w:t>”</w:t>
      </w:r>
    </w:p>
    <w:p w:rsidR="00BC6507" w:rsidRPr="00BC6507" w:rsidRDefault="00BC6507" w:rsidP="008E62E0">
      <w:pPr>
        <w:spacing w:line="360" w:lineRule="auto"/>
        <w:jc w:val="center"/>
        <w:rPr>
          <w:rFonts w:ascii="Arial" w:hAnsi="Arial" w:cs="Arial"/>
          <w:b/>
          <w:sz w:val="24"/>
          <w:szCs w:val="28"/>
        </w:rPr>
      </w:pPr>
    </w:p>
    <w:p w:rsidR="007F2DF1" w:rsidRDefault="007F2DF1">
      <w:pPr>
        <w:rPr>
          <w:rFonts w:ascii="Arial" w:hAnsi="Arial" w:cs="Arial"/>
          <w:b/>
          <w:sz w:val="24"/>
          <w:szCs w:val="24"/>
        </w:rPr>
      </w:pPr>
      <w:r>
        <w:rPr>
          <w:rFonts w:ascii="Arial" w:hAnsi="Arial" w:cs="Arial"/>
          <w:b/>
          <w:sz w:val="24"/>
          <w:szCs w:val="24"/>
        </w:rPr>
        <w:br w:type="page"/>
      </w:r>
    </w:p>
    <w:p w:rsidR="001F5762" w:rsidRPr="00F0572E" w:rsidRDefault="001F5762" w:rsidP="00F0572E">
      <w:pPr>
        <w:pStyle w:val="ListParagraph"/>
        <w:numPr>
          <w:ilvl w:val="0"/>
          <w:numId w:val="2"/>
        </w:numPr>
        <w:spacing w:line="360" w:lineRule="auto"/>
        <w:jc w:val="both"/>
        <w:rPr>
          <w:rFonts w:ascii="Arial" w:hAnsi="Arial" w:cs="Arial"/>
          <w:b/>
          <w:sz w:val="24"/>
          <w:szCs w:val="24"/>
        </w:rPr>
      </w:pPr>
      <w:r w:rsidRPr="00F0572E">
        <w:rPr>
          <w:rFonts w:ascii="Arial" w:hAnsi="Arial" w:cs="Arial"/>
          <w:b/>
          <w:sz w:val="24"/>
          <w:szCs w:val="24"/>
        </w:rPr>
        <w:lastRenderedPageBreak/>
        <w:t>Información Personal</w:t>
      </w:r>
    </w:p>
    <w:p w:rsidR="001F5762" w:rsidRPr="00F0572E" w:rsidRDefault="001F5762" w:rsidP="00F0572E">
      <w:pPr>
        <w:pStyle w:val="NoSpacing"/>
        <w:spacing w:line="360" w:lineRule="auto"/>
        <w:jc w:val="both"/>
        <w:rPr>
          <w:rFonts w:ascii="Arial" w:hAnsi="Arial" w:cs="Arial"/>
          <w:sz w:val="24"/>
          <w:szCs w:val="24"/>
        </w:rPr>
      </w:pPr>
      <w:r w:rsidRPr="00F0572E">
        <w:rPr>
          <w:rFonts w:ascii="Arial" w:hAnsi="Arial" w:cs="Arial"/>
          <w:b/>
          <w:sz w:val="24"/>
          <w:szCs w:val="24"/>
        </w:rPr>
        <w:t>Nombre</w:t>
      </w:r>
      <w:r w:rsidRPr="00F0572E">
        <w:rPr>
          <w:rFonts w:ascii="Arial" w:hAnsi="Arial" w:cs="Arial"/>
          <w:sz w:val="24"/>
          <w:szCs w:val="24"/>
        </w:rPr>
        <w:t xml:space="preserve">: </w:t>
      </w:r>
      <w:r w:rsidR="00BC6507">
        <w:rPr>
          <w:rFonts w:ascii="Arial" w:hAnsi="Arial" w:cs="Arial"/>
          <w:sz w:val="24"/>
          <w:szCs w:val="24"/>
        </w:rPr>
        <w:t>Julio Jacob García González</w:t>
      </w:r>
    </w:p>
    <w:p w:rsidR="001F5762" w:rsidRPr="00F0572E" w:rsidRDefault="001F5762" w:rsidP="00F0572E">
      <w:pPr>
        <w:pStyle w:val="NoSpacing"/>
        <w:spacing w:line="360" w:lineRule="auto"/>
        <w:jc w:val="both"/>
        <w:rPr>
          <w:rFonts w:ascii="Arial" w:hAnsi="Arial" w:cs="Arial"/>
          <w:sz w:val="24"/>
          <w:szCs w:val="24"/>
        </w:rPr>
      </w:pPr>
      <w:r w:rsidRPr="00F0572E">
        <w:rPr>
          <w:rFonts w:ascii="Arial" w:hAnsi="Arial" w:cs="Arial"/>
          <w:b/>
          <w:sz w:val="24"/>
          <w:szCs w:val="24"/>
        </w:rPr>
        <w:t>No. De carnet</w:t>
      </w:r>
      <w:r w:rsidRPr="00F0572E">
        <w:rPr>
          <w:rFonts w:ascii="Arial" w:hAnsi="Arial" w:cs="Arial"/>
          <w:sz w:val="24"/>
          <w:szCs w:val="24"/>
        </w:rPr>
        <w:t>: 200</w:t>
      </w:r>
      <w:r w:rsidR="00BC6507">
        <w:rPr>
          <w:rFonts w:ascii="Arial" w:hAnsi="Arial" w:cs="Arial"/>
          <w:sz w:val="24"/>
          <w:szCs w:val="24"/>
        </w:rPr>
        <w:t>1</w:t>
      </w:r>
      <w:r w:rsidRPr="00F0572E">
        <w:rPr>
          <w:rFonts w:ascii="Arial" w:hAnsi="Arial" w:cs="Arial"/>
          <w:sz w:val="24"/>
          <w:szCs w:val="24"/>
        </w:rPr>
        <w:t>-1</w:t>
      </w:r>
      <w:r w:rsidR="00BC6507">
        <w:rPr>
          <w:rFonts w:ascii="Arial" w:hAnsi="Arial" w:cs="Arial"/>
          <w:sz w:val="24"/>
          <w:szCs w:val="24"/>
        </w:rPr>
        <w:t>7048</w:t>
      </w:r>
    </w:p>
    <w:p w:rsidR="001F5762" w:rsidRPr="00F0572E" w:rsidRDefault="001F5762" w:rsidP="00F0572E">
      <w:pPr>
        <w:pStyle w:val="NoSpacing"/>
        <w:spacing w:line="360" w:lineRule="auto"/>
        <w:jc w:val="both"/>
        <w:rPr>
          <w:rFonts w:ascii="Arial" w:hAnsi="Arial" w:cs="Arial"/>
          <w:sz w:val="24"/>
          <w:szCs w:val="24"/>
        </w:rPr>
      </w:pPr>
      <w:r w:rsidRPr="00F0572E">
        <w:rPr>
          <w:rFonts w:ascii="Arial" w:hAnsi="Arial" w:cs="Arial"/>
          <w:b/>
          <w:sz w:val="24"/>
          <w:szCs w:val="24"/>
        </w:rPr>
        <w:t>Dirección Física</w:t>
      </w:r>
      <w:r w:rsidRPr="00F0572E">
        <w:rPr>
          <w:rFonts w:ascii="Arial" w:hAnsi="Arial" w:cs="Arial"/>
          <w:sz w:val="24"/>
          <w:szCs w:val="24"/>
        </w:rPr>
        <w:t xml:space="preserve">: </w:t>
      </w:r>
      <w:r w:rsidR="00BC6507">
        <w:rPr>
          <w:rFonts w:ascii="Arial" w:hAnsi="Arial" w:cs="Arial"/>
          <w:sz w:val="24"/>
          <w:szCs w:val="24"/>
        </w:rPr>
        <w:t xml:space="preserve">Sector 4, Lote 37 Nueva </w:t>
      </w:r>
      <w:proofErr w:type="spellStart"/>
      <w:r w:rsidR="00BC6507">
        <w:rPr>
          <w:rFonts w:ascii="Arial" w:hAnsi="Arial" w:cs="Arial"/>
          <w:sz w:val="24"/>
          <w:szCs w:val="24"/>
        </w:rPr>
        <w:t>Chinautla</w:t>
      </w:r>
      <w:proofErr w:type="spellEnd"/>
      <w:r w:rsidR="00BC6507">
        <w:rPr>
          <w:rFonts w:ascii="Arial" w:hAnsi="Arial" w:cs="Arial"/>
          <w:sz w:val="24"/>
          <w:szCs w:val="24"/>
        </w:rPr>
        <w:t xml:space="preserve"> Zona 6</w:t>
      </w:r>
    </w:p>
    <w:p w:rsidR="001F5762" w:rsidRPr="00F0572E" w:rsidRDefault="001F5762" w:rsidP="00F0572E">
      <w:pPr>
        <w:pStyle w:val="NoSpacing"/>
        <w:spacing w:line="360" w:lineRule="auto"/>
        <w:jc w:val="both"/>
        <w:rPr>
          <w:rFonts w:ascii="Arial" w:hAnsi="Arial" w:cs="Arial"/>
          <w:sz w:val="24"/>
          <w:szCs w:val="24"/>
        </w:rPr>
      </w:pPr>
      <w:r w:rsidRPr="00F0572E">
        <w:rPr>
          <w:rFonts w:ascii="Arial" w:hAnsi="Arial" w:cs="Arial"/>
          <w:b/>
          <w:sz w:val="24"/>
          <w:szCs w:val="24"/>
        </w:rPr>
        <w:t>Teléfonos de contacto</w:t>
      </w:r>
      <w:r w:rsidRPr="00F0572E">
        <w:rPr>
          <w:rFonts w:ascii="Arial" w:hAnsi="Arial" w:cs="Arial"/>
          <w:sz w:val="24"/>
          <w:szCs w:val="24"/>
        </w:rPr>
        <w:t xml:space="preserve">: </w:t>
      </w:r>
      <w:r w:rsidR="00BC6507">
        <w:rPr>
          <w:rFonts w:ascii="Arial" w:hAnsi="Arial" w:cs="Arial"/>
          <w:sz w:val="24"/>
          <w:szCs w:val="24"/>
        </w:rPr>
        <w:t>4740-8160</w:t>
      </w:r>
    </w:p>
    <w:p w:rsidR="001F5762" w:rsidRPr="00F0572E" w:rsidRDefault="001F5762" w:rsidP="00F0572E">
      <w:pPr>
        <w:pStyle w:val="NoSpacing"/>
        <w:spacing w:line="360" w:lineRule="auto"/>
        <w:jc w:val="both"/>
        <w:rPr>
          <w:rFonts w:ascii="Arial" w:hAnsi="Arial" w:cs="Arial"/>
          <w:sz w:val="24"/>
          <w:szCs w:val="24"/>
        </w:rPr>
      </w:pPr>
      <w:r w:rsidRPr="00F0572E">
        <w:rPr>
          <w:rFonts w:ascii="Arial" w:hAnsi="Arial" w:cs="Arial"/>
          <w:b/>
          <w:sz w:val="24"/>
          <w:szCs w:val="24"/>
        </w:rPr>
        <w:t>Correo Electrónico</w:t>
      </w:r>
      <w:r w:rsidRPr="00F0572E">
        <w:rPr>
          <w:rFonts w:ascii="Arial" w:hAnsi="Arial" w:cs="Arial"/>
          <w:sz w:val="24"/>
          <w:szCs w:val="24"/>
        </w:rPr>
        <w:t xml:space="preserve">: </w:t>
      </w:r>
      <w:hyperlink r:id="rId11" w:history="1">
        <w:r w:rsidR="00BC6507" w:rsidRPr="00FD616E">
          <w:rPr>
            <w:rStyle w:val="Hyperlink"/>
            <w:rFonts w:ascii="Arial" w:hAnsi="Arial" w:cs="Arial"/>
            <w:sz w:val="24"/>
            <w:szCs w:val="24"/>
          </w:rPr>
          <w:t>julio.garcia.gt@gmail.com</w:t>
        </w:r>
      </w:hyperlink>
    </w:p>
    <w:p w:rsidR="00BC6507" w:rsidRDefault="00BC6507" w:rsidP="00BC6507">
      <w:pPr>
        <w:rPr>
          <w:rFonts w:ascii="Arial" w:hAnsi="Arial" w:cs="Arial"/>
          <w:b/>
          <w:sz w:val="24"/>
          <w:szCs w:val="24"/>
        </w:rPr>
      </w:pPr>
    </w:p>
    <w:p w:rsidR="00BC6507" w:rsidRPr="00BC6507" w:rsidRDefault="00BC6507" w:rsidP="00BC6507">
      <w:pPr>
        <w:rPr>
          <w:rFonts w:ascii="Arial" w:hAnsi="Arial" w:cs="Arial"/>
          <w:b/>
          <w:sz w:val="24"/>
          <w:szCs w:val="24"/>
        </w:rPr>
      </w:pPr>
      <w:r w:rsidRPr="00F0572E">
        <w:rPr>
          <w:rFonts w:ascii="Arial" w:hAnsi="Arial" w:cs="Arial"/>
          <w:b/>
          <w:sz w:val="24"/>
          <w:szCs w:val="24"/>
        </w:rPr>
        <w:t>Nombre</w:t>
      </w:r>
      <w:r w:rsidRPr="00F0572E">
        <w:rPr>
          <w:rFonts w:ascii="Arial" w:hAnsi="Arial" w:cs="Arial"/>
          <w:sz w:val="24"/>
          <w:szCs w:val="24"/>
        </w:rPr>
        <w:t xml:space="preserve">: </w:t>
      </w:r>
      <w:r>
        <w:rPr>
          <w:rFonts w:ascii="Arial" w:hAnsi="Arial" w:cs="Arial"/>
          <w:sz w:val="24"/>
          <w:szCs w:val="24"/>
        </w:rPr>
        <w:t>Carlos Iván Ramírez Tello</w:t>
      </w:r>
    </w:p>
    <w:p w:rsidR="00BC6507" w:rsidRPr="00F0572E" w:rsidRDefault="00BC6507" w:rsidP="00BC6507">
      <w:pPr>
        <w:pStyle w:val="NoSpacing"/>
        <w:spacing w:line="360" w:lineRule="auto"/>
        <w:jc w:val="both"/>
        <w:rPr>
          <w:rFonts w:ascii="Arial" w:hAnsi="Arial" w:cs="Arial"/>
          <w:sz w:val="24"/>
          <w:szCs w:val="24"/>
        </w:rPr>
      </w:pPr>
      <w:r w:rsidRPr="00F0572E">
        <w:rPr>
          <w:rFonts w:ascii="Arial" w:hAnsi="Arial" w:cs="Arial"/>
          <w:b/>
          <w:sz w:val="24"/>
          <w:szCs w:val="24"/>
        </w:rPr>
        <w:t>No. De carnet</w:t>
      </w:r>
      <w:r w:rsidRPr="00F0572E">
        <w:rPr>
          <w:rFonts w:ascii="Arial" w:hAnsi="Arial" w:cs="Arial"/>
          <w:sz w:val="24"/>
          <w:szCs w:val="24"/>
        </w:rPr>
        <w:t xml:space="preserve">: </w:t>
      </w:r>
      <w:r w:rsidRPr="00BC6507">
        <w:rPr>
          <w:rFonts w:ascii="Arial" w:hAnsi="Arial" w:cs="Arial"/>
          <w:sz w:val="24"/>
          <w:szCs w:val="24"/>
        </w:rPr>
        <w:t>1996</w:t>
      </w:r>
      <w:r>
        <w:rPr>
          <w:rFonts w:ascii="Arial" w:hAnsi="Arial" w:cs="Arial"/>
          <w:sz w:val="24"/>
          <w:szCs w:val="24"/>
        </w:rPr>
        <w:t>-</w:t>
      </w:r>
      <w:r w:rsidRPr="00BC6507">
        <w:rPr>
          <w:rFonts w:ascii="Arial" w:hAnsi="Arial" w:cs="Arial"/>
          <w:sz w:val="24"/>
          <w:szCs w:val="24"/>
        </w:rPr>
        <w:t>15983</w:t>
      </w:r>
    </w:p>
    <w:p w:rsidR="00BC6507" w:rsidRPr="00F0572E" w:rsidRDefault="00BC6507" w:rsidP="00BC6507">
      <w:pPr>
        <w:pStyle w:val="NoSpacing"/>
        <w:spacing w:line="360" w:lineRule="auto"/>
        <w:jc w:val="both"/>
        <w:rPr>
          <w:rFonts w:ascii="Arial" w:hAnsi="Arial" w:cs="Arial"/>
          <w:sz w:val="24"/>
          <w:szCs w:val="24"/>
        </w:rPr>
      </w:pPr>
      <w:r w:rsidRPr="00F0572E">
        <w:rPr>
          <w:rFonts w:ascii="Arial" w:hAnsi="Arial" w:cs="Arial"/>
          <w:b/>
          <w:sz w:val="24"/>
          <w:szCs w:val="24"/>
        </w:rPr>
        <w:t>Dirección Física</w:t>
      </w:r>
      <w:r w:rsidRPr="00F0572E">
        <w:rPr>
          <w:rFonts w:ascii="Arial" w:hAnsi="Arial" w:cs="Arial"/>
          <w:sz w:val="24"/>
          <w:szCs w:val="24"/>
        </w:rPr>
        <w:t xml:space="preserve">: </w:t>
      </w:r>
      <w:r>
        <w:rPr>
          <w:rFonts w:ascii="Arial" w:hAnsi="Arial" w:cs="Arial"/>
          <w:sz w:val="24"/>
          <w:szCs w:val="24"/>
        </w:rPr>
        <w:t>Colonia Galilea Zona 18</w:t>
      </w:r>
    </w:p>
    <w:p w:rsidR="00BC6507" w:rsidRPr="00F0572E" w:rsidRDefault="00BC6507" w:rsidP="00BC6507">
      <w:pPr>
        <w:pStyle w:val="NoSpacing"/>
        <w:spacing w:line="360" w:lineRule="auto"/>
        <w:jc w:val="both"/>
        <w:rPr>
          <w:rFonts w:ascii="Arial" w:hAnsi="Arial" w:cs="Arial"/>
          <w:sz w:val="24"/>
          <w:szCs w:val="24"/>
        </w:rPr>
      </w:pPr>
      <w:r w:rsidRPr="00F0572E">
        <w:rPr>
          <w:rFonts w:ascii="Arial" w:hAnsi="Arial" w:cs="Arial"/>
          <w:b/>
          <w:sz w:val="24"/>
          <w:szCs w:val="24"/>
        </w:rPr>
        <w:t>Teléfonos de contacto</w:t>
      </w:r>
      <w:r w:rsidRPr="00F0572E">
        <w:rPr>
          <w:rFonts w:ascii="Arial" w:hAnsi="Arial" w:cs="Arial"/>
          <w:sz w:val="24"/>
          <w:szCs w:val="24"/>
        </w:rPr>
        <w:t xml:space="preserve">: </w:t>
      </w:r>
      <w:r>
        <w:rPr>
          <w:rFonts w:ascii="Arial" w:hAnsi="Arial" w:cs="Arial"/>
          <w:sz w:val="24"/>
          <w:szCs w:val="24"/>
        </w:rPr>
        <w:t>4740-8768</w:t>
      </w:r>
    </w:p>
    <w:p w:rsidR="00BC6507" w:rsidRPr="00F0572E" w:rsidRDefault="00BC6507" w:rsidP="00BC6507">
      <w:pPr>
        <w:pStyle w:val="NoSpacing"/>
        <w:spacing w:line="360" w:lineRule="auto"/>
        <w:jc w:val="both"/>
        <w:rPr>
          <w:rFonts w:ascii="Arial" w:hAnsi="Arial" w:cs="Arial"/>
          <w:sz w:val="24"/>
          <w:szCs w:val="24"/>
        </w:rPr>
      </w:pPr>
      <w:r w:rsidRPr="00F0572E">
        <w:rPr>
          <w:rFonts w:ascii="Arial" w:hAnsi="Arial" w:cs="Arial"/>
          <w:b/>
          <w:sz w:val="24"/>
          <w:szCs w:val="24"/>
        </w:rPr>
        <w:t>Correo Electrónico</w:t>
      </w:r>
      <w:r w:rsidRPr="00F0572E">
        <w:rPr>
          <w:rFonts w:ascii="Arial" w:hAnsi="Arial" w:cs="Arial"/>
          <w:sz w:val="24"/>
          <w:szCs w:val="24"/>
        </w:rPr>
        <w:t xml:space="preserve">: </w:t>
      </w:r>
      <w:hyperlink r:id="rId12" w:history="1">
        <w:r w:rsidRPr="00FD616E">
          <w:rPr>
            <w:rStyle w:val="Hyperlink"/>
            <w:rFonts w:ascii="Arial" w:hAnsi="Arial" w:cs="Arial"/>
            <w:sz w:val="24"/>
            <w:szCs w:val="24"/>
          </w:rPr>
          <w:t>julio.garcia.gt@gmail.com</w:t>
        </w:r>
      </w:hyperlink>
    </w:p>
    <w:p w:rsidR="007F2DF1" w:rsidRDefault="007F2DF1" w:rsidP="00F0572E">
      <w:pPr>
        <w:pStyle w:val="NoSpacing"/>
        <w:spacing w:line="360" w:lineRule="auto"/>
        <w:jc w:val="both"/>
        <w:rPr>
          <w:rFonts w:ascii="Arial" w:hAnsi="Arial" w:cs="Arial"/>
          <w:b/>
          <w:sz w:val="24"/>
          <w:szCs w:val="24"/>
        </w:rPr>
      </w:pPr>
    </w:p>
    <w:p w:rsidR="001F5762" w:rsidRPr="00F0572E" w:rsidRDefault="001F5762" w:rsidP="00175CD0">
      <w:pPr>
        <w:pStyle w:val="NoSpacing"/>
        <w:spacing w:line="360" w:lineRule="auto"/>
        <w:jc w:val="both"/>
        <w:rPr>
          <w:rFonts w:ascii="Arial" w:hAnsi="Arial" w:cs="Arial"/>
          <w:sz w:val="24"/>
          <w:szCs w:val="24"/>
        </w:rPr>
      </w:pPr>
      <w:r w:rsidRPr="00F0572E">
        <w:rPr>
          <w:rFonts w:ascii="Arial" w:hAnsi="Arial" w:cs="Arial"/>
          <w:b/>
          <w:sz w:val="24"/>
          <w:szCs w:val="24"/>
        </w:rPr>
        <w:t>Duración de EPS</w:t>
      </w:r>
      <w:r w:rsidRPr="00F0572E">
        <w:rPr>
          <w:rFonts w:ascii="Arial" w:hAnsi="Arial" w:cs="Arial"/>
          <w:sz w:val="24"/>
          <w:szCs w:val="24"/>
        </w:rPr>
        <w:t>: 6 meses</w:t>
      </w:r>
    </w:p>
    <w:p w:rsidR="001F5762" w:rsidRPr="00F0572E" w:rsidRDefault="001F5762" w:rsidP="00F0572E">
      <w:pPr>
        <w:spacing w:line="360" w:lineRule="auto"/>
        <w:jc w:val="both"/>
        <w:rPr>
          <w:rFonts w:ascii="Arial" w:hAnsi="Arial" w:cs="Arial"/>
          <w:sz w:val="24"/>
          <w:szCs w:val="24"/>
        </w:rPr>
      </w:pPr>
    </w:p>
    <w:p w:rsidR="007F2DF1" w:rsidRDefault="007F2DF1">
      <w:pPr>
        <w:rPr>
          <w:rFonts w:ascii="Arial" w:hAnsi="Arial" w:cs="Arial"/>
          <w:b/>
          <w:sz w:val="24"/>
          <w:szCs w:val="24"/>
        </w:rPr>
      </w:pPr>
      <w:r>
        <w:rPr>
          <w:rFonts w:ascii="Arial" w:hAnsi="Arial" w:cs="Arial"/>
          <w:b/>
          <w:sz w:val="24"/>
          <w:szCs w:val="24"/>
        </w:rPr>
        <w:br w:type="page"/>
      </w:r>
    </w:p>
    <w:p w:rsidR="00C7329F" w:rsidRPr="00F0572E" w:rsidRDefault="00C7329F" w:rsidP="00F0572E">
      <w:pPr>
        <w:pStyle w:val="ListParagraph"/>
        <w:numPr>
          <w:ilvl w:val="0"/>
          <w:numId w:val="2"/>
        </w:numPr>
        <w:spacing w:line="360" w:lineRule="auto"/>
        <w:jc w:val="both"/>
        <w:rPr>
          <w:rFonts w:ascii="Arial" w:hAnsi="Arial" w:cs="Arial"/>
          <w:b/>
          <w:sz w:val="24"/>
          <w:szCs w:val="24"/>
        </w:rPr>
      </w:pPr>
      <w:r w:rsidRPr="00F0572E">
        <w:rPr>
          <w:rFonts w:ascii="Arial" w:hAnsi="Arial" w:cs="Arial"/>
          <w:b/>
          <w:sz w:val="24"/>
          <w:szCs w:val="24"/>
        </w:rPr>
        <w:lastRenderedPageBreak/>
        <w:t>Descripción General de la fuente de practica</w:t>
      </w:r>
    </w:p>
    <w:p w:rsidR="00C7329F" w:rsidRPr="00F0572E" w:rsidRDefault="00C7329F" w:rsidP="00F0572E">
      <w:pPr>
        <w:spacing w:line="360" w:lineRule="auto"/>
        <w:jc w:val="both"/>
        <w:rPr>
          <w:rFonts w:ascii="Arial" w:hAnsi="Arial" w:cs="Arial"/>
          <w:b/>
          <w:sz w:val="24"/>
          <w:szCs w:val="24"/>
        </w:rPr>
      </w:pPr>
      <w:r w:rsidRPr="00F0572E">
        <w:rPr>
          <w:rFonts w:ascii="Arial" w:hAnsi="Arial" w:cs="Arial"/>
          <w:b/>
          <w:sz w:val="24"/>
          <w:szCs w:val="24"/>
        </w:rPr>
        <w:t>Empresa:</w:t>
      </w:r>
    </w:p>
    <w:p w:rsidR="00C7329F" w:rsidRPr="00F0572E" w:rsidRDefault="00965474" w:rsidP="00F0572E">
      <w:pPr>
        <w:spacing w:line="360" w:lineRule="auto"/>
        <w:ind w:firstLine="708"/>
        <w:jc w:val="both"/>
        <w:rPr>
          <w:rFonts w:ascii="Arial" w:hAnsi="Arial" w:cs="Arial"/>
          <w:b/>
          <w:sz w:val="24"/>
          <w:szCs w:val="24"/>
        </w:rPr>
      </w:pPr>
      <w:r>
        <w:rPr>
          <w:rFonts w:ascii="Arial" w:hAnsi="Arial" w:cs="Arial"/>
          <w:b/>
          <w:sz w:val="24"/>
          <w:szCs w:val="24"/>
        </w:rPr>
        <w:t>Asociación COED, Cooperación para la Educación</w:t>
      </w:r>
    </w:p>
    <w:p w:rsidR="00774843" w:rsidRDefault="00965474" w:rsidP="003C5DD9">
      <w:pPr>
        <w:pStyle w:val="ListParagraph"/>
        <w:spacing w:line="360" w:lineRule="auto"/>
        <w:ind w:firstLine="696"/>
        <w:jc w:val="both"/>
        <w:rPr>
          <w:rFonts w:ascii="Arial" w:hAnsi="Arial" w:cs="Arial"/>
          <w:sz w:val="24"/>
          <w:szCs w:val="24"/>
        </w:rPr>
      </w:pPr>
      <w:r w:rsidRPr="00965474">
        <w:rPr>
          <w:rFonts w:ascii="Arial" w:hAnsi="Arial" w:cs="Arial"/>
          <w:sz w:val="24"/>
          <w:szCs w:val="24"/>
        </w:rPr>
        <w:t xml:space="preserve">Asociación COED (Cooperación para la Educación) diseña e implementa programas </w:t>
      </w:r>
      <w:proofErr w:type="spellStart"/>
      <w:r w:rsidRPr="00965474">
        <w:rPr>
          <w:rFonts w:ascii="Arial" w:hAnsi="Arial" w:cs="Arial"/>
          <w:sz w:val="24"/>
          <w:szCs w:val="24"/>
        </w:rPr>
        <w:t>autosostenibles</w:t>
      </w:r>
      <w:proofErr w:type="spellEnd"/>
      <w:r w:rsidRPr="00965474">
        <w:rPr>
          <w:rFonts w:ascii="Arial" w:hAnsi="Arial" w:cs="Arial"/>
          <w:sz w:val="24"/>
          <w:szCs w:val="24"/>
        </w:rPr>
        <w:t xml:space="preserve"> a largo plazo, que contribuyen a la calidad educativa en beneficio de estudiantes del área rural de Guatemala, para que puedan superar la pobreza, tener más oportunidades y una mejor calidad de vida para ellos, sus familias y sus comunidades.</w:t>
      </w:r>
    </w:p>
    <w:p w:rsidR="00965474" w:rsidRDefault="00965474" w:rsidP="003C5DD9">
      <w:pPr>
        <w:pStyle w:val="ListParagraph"/>
        <w:spacing w:line="360" w:lineRule="auto"/>
        <w:ind w:firstLine="696"/>
        <w:jc w:val="both"/>
        <w:rPr>
          <w:rFonts w:ascii="Arial" w:hAnsi="Arial" w:cs="Arial"/>
          <w:sz w:val="24"/>
          <w:szCs w:val="24"/>
        </w:rPr>
      </w:pPr>
      <w:r w:rsidRPr="00965474">
        <w:rPr>
          <w:rFonts w:ascii="Arial" w:hAnsi="Arial" w:cs="Arial"/>
          <w:sz w:val="24"/>
          <w:szCs w:val="24"/>
        </w:rPr>
        <w:t>COED contribuye a mejorar la calidad educativa cerrando las brechas formativas de los estudiantes de escasos recursos, preparándolos para tener mejores oportunidades en su vida personal y laboral. Cada uno de los programas cuenta con su propia metodología y constantemente busca</w:t>
      </w:r>
      <w:r>
        <w:rPr>
          <w:rFonts w:ascii="Arial" w:hAnsi="Arial" w:cs="Arial"/>
          <w:sz w:val="24"/>
          <w:szCs w:val="24"/>
        </w:rPr>
        <w:t>n</w:t>
      </w:r>
      <w:r w:rsidRPr="00965474">
        <w:rPr>
          <w:rFonts w:ascii="Arial" w:hAnsi="Arial" w:cs="Arial"/>
          <w:sz w:val="24"/>
          <w:szCs w:val="24"/>
        </w:rPr>
        <w:t xml:space="preserve"> la forma de medir los resultados de su implementación. A través de estos programas logra desarrollar destrezas tecnológicas, impulsa una mejor calidad de enseñanza, forma hábitos de lectura y fomenta en los estudiantes la responsabilidad de servir a sus comunidades.</w:t>
      </w:r>
    </w:p>
    <w:p w:rsidR="00AD1D03" w:rsidRPr="00F0572E" w:rsidRDefault="00AD1D03" w:rsidP="003C5DD9">
      <w:pPr>
        <w:pStyle w:val="ListParagraph"/>
        <w:spacing w:line="360" w:lineRule="auto"/>
        <w:ind w:firstLine="696"/>
        <w:jc w:val="both"/>
        <w:rPr>
          <w:rFonts w:ascii="Arial" w:hAnsi="Arial" w:cs="Arial"/>
          <w:sz w:val="24"/>
          <w:szCs w:val="24"/>
        </w:rPr>
      </w:pPr>
    </w:p>
    <w:p w:rsidR="00AD1D03" w:rsidRPr="00AD1D03" w:rsidRDefault="00AD1D03" w:rsidP="00AD1D03">
      <w:pPr>
        <w:pStyle w:val="ListParagraph"/>
        <w:spacing w:line="360" w:lineRule="auto"/>
        <w:jc w:val="both"/>
        <w:rPr>
          <w:rFonts w:ascii="Arial" w:hAnsi="Arial" w:cs="Arial"/>
          <w:b/>
          <w:sz w:val="24"/>
          <w:szCs w:val="24"/>
        </w:rPr>
      </w:pPr>
      <w:r w:rsidRPr="00AD1D03">
        <w:rPr>
          <w:rFonts w:ascii="Arial" w:hAnsi="Arial" w:cs="Arial"/>
          <w:b/>
          <w:sz w:val="24"/>
          <w:szCs w:val="24"/>
        </w:rPr>
        <w:t>Libros de texto</w:t>
      </w:r>
    </w:p>
    <w:p w:rsidR="00AD1D03"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Proveen libros vitales (en las áreas básicas de matemáticas, ciencias, estudios sociales y lenguaje) a institutos en áreas rurales de Guatemala para mejorar la calidad de enseñanza y aprendizaje.</w:t>
      </w:r>
    </w:p>
    <w:p w:rsidR="00AD1D03" w:rsidRPr="00AD1D03" w:rsidRDefault="00AD1D03" w:rsidP="00AD1D03">
      <w:pPr>
        <w:pStyle w:val="ListParagraph"/>
        <w:spacing w:line="360" w:lineRule="auto"/>
        <w:jc w:val="both"/>
        <w:rPr>
          <w:rFonts w:ascii="Arial" w:hAnsi="Arial" w:cs="Arial"/>
          <w:sz w:val="24"/>
          <w:szCs w:val="24"/>
        </w:rPr>
      </w:pPr>
    </w:p>
    <w:p w:rsidR="00AD1D03" w:rsidRPr="00AD1D03" w:rsidRDefault="00AD1D03" w:rsidP="00AD1D03">
      <w:pPr>
        <w:pStyle w:val="ListParagraph"/>
        <w:spacing w:line="360" w:lineRule="auto"/>
        <w:jc w:val="both"/>
        <w:rPr>
          <w:rFonts w:ascii="Arial" w:hAnsi="Arial" w:cs="Arial"/>
          <w:b/>
          <w:sz w:val="24"/>
          <w:szCs w:val="24"/>
        </w:rPr>
      </w:pPr>
      <w:r w:rsidRPr="00AD1D03">
        <w:rPr>
          <w:rFonts w:ascii="Arial" w:hAnsi="Arial" w:cs="Arial"/>
          <w:b/>
          <w:sz w:val="24"/>
          <w:szCs w:val="24"/>
        </w:rPr>
        <w:t>Centros de tecnología educativa</w:t>
      </w:r>
    </w:p>
    <w:p w:rsidR="00AD1D03" w:rsidRPr="00AD1D03"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 xml:space="preserve">Dan a los estudiantes de los institutos de ciclo básico en las áreas rurales de Guatemala la oportunidad de usar la tecnología para resolver problemas de la vida real que surgen observar en sus comunidades. Al </w:t>
      </w:r>
      <w:r w:rsidRPr="00AD1D03">
        <w:rPr>
          <w:rFonts w:ascii="Arial" w:hAnsi="Arial" w:cs="Arial"/>
          <w:sz w:val="24"/>
          <w:szCs w:val="24"/>
        </w:rPr>
        <w:lastRenderedPageBreak/>
        <w:t>mismo tiempo estimula el desarrollo de las destrezas tecnológicas necesarias para poder asegurar empleo mejorado al graduarse.</w:t>
      </w:r>
    </w:p>
    <w:p w:rsidR="00AD1D03" w:rsidRPr="00AD1D03" w:rsidRDefault="00AD1D03" w:rsidP="00AD1D03">
      <w:pPr>
        <w:pStyle w:val="ListParagraph"/>
        <w:spacing w:line="360" w:lineRule="auto"/>
        <w:jc w:val="both"/>
        <w:rPr>
          <w:rFonts w:ascii="Arial" w:hAnsi="Arial" w:cs="Arial"/>
          <w:sz w:val="24"/>
          <w:szCs w:val="24"/>
        </w:rPr>
      </w:pPr>
    </w:p>
    <w:p w:rsidR="00AD1D03" w:rsidRPr="00AD1D03" w:rsidRDefault="00AD1D03" w:rsidP="00AD1D03">
      <w:pPr>
        <w:pStyle w:val="ListParagraph"/>
        <w:spacing w:line="360" w:lineRule="auto"/>
        <w:jc w:val="both"/>
        <w:rPr>
          <w:rFonts w:ascii="Arial" w:hAnsi="Arial" w:cs="Arial"/>
          <w:b/>
          <w:sz w:val="24"/>
          <w:szCs w:val="24"/>
        </w:rPr>
      </w:pPr>
      <w:r w:rsidRPr="00AD1D03">
        <w:rPr>
          <w:rFonts w:ascii="Arial" w:hAnsi="Arial" w:cs="Arial"/>
          <w:b/>
          <w:sz w:val="24"/>
          <w:szCs w:val="24"/>
        </w:rPr>
        <w:t>Programa cultura por la lectura</w:t>
      </w:r>
    </w:p>
    <w:p w:rsidR="00AD1D03"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 xml:space="preserve">Ayuda a los estudiantes de las escuelas primarias guatemaltecas llegar a ser lectores competentes y entusiastas entrenando a los maestros en métodos </w:t>
      </w:r>
      <w:r w:rsidR="00F62D91" w:rsidRPr="00AD1D03">
        <w:rPr>
          <w:rFonts w:ascii="Arial" w:hAnsi="Arial" w:cs="Arial"/>
          <w:sz w:val="24"/>
          <w:szCs w:val="24"/>
        </w:rPr>
        <w:t>eficaces</w:t>
      </w:r>
      <w:r w:rsidRPr="00AD1D03">
        <w:rPr>
          <w:rFonts w:ascii="Arial" w:hAnsi="Arial" w:cs="Arial"/>
          <w:sz w:val="24"/>
          <w:szCs w:val="24"/>
        </w:rPr>
        <w:t xml:space="preserve"> para enseñar la lectura, además de proporcionarles </w:t>
      </w:r>
      <w:r>
        <w:rPr>
          <w:rFonts w:ascii="Arial" w:hAnsi="Arial" w:cs="Arial"/>
          <w:sz w:val="24"/>
          <w:szCs w:val="24"/>
        </w:rPr>
        <w:t>libros y materiales educativos.</w:t>
      </w:r>
    </w:p>
    <w:p w:rsidR="00AD1D03" w:rsidRPr="00AD1D03" w:rsidRDefault="00AD1D03" w:rsidP="00AD1D03">
      <w:pPr>
        <w:pStyle w:val="ListParagraph"/>
        <w:spacing w:line="360" w:lineRule="auto"/>
        <w:jc w:val="both"/>
        <w:rPr>
          <w:rFonts w:ascii="Arial" w:hAnsi="Arial" w:cs="Arial"/>
          <w:sz w:val="24"/>
          <w:szCs w:val="24"/>
        </w:rPr>
      </w:pPr>
    </w:p>
    <w:p w:rsidR="00AD1D03" w:rsidRPr="00AD1D03" w:rsidRDefault="00AD1D03" w:rsidP="00AD1D03">
      <w:pPr>
        <w:pStyle w:val="ListParagraph"/>
        <w:spacing w:line="360" w:lineRule="auto"/>
        <w:jc w:val="both"/>
        <w:rPr>
          <w:rFonts w:ascii="Arial" w:hAnsi="Arial" w:cs="Arial"/>
          <w:b/>
          <w:sz w:val="24"/>
          <w:szCs w:val="24"/>
        </w:rPr>
      </w:pPr>
      <w:r w:rsidRPr="00AD1D03">
        <w:rPr>
          <w:rFonts w:ascii="Arial" w:hAnsi="Arial" w:cs="Arial"/>
          <w:b/>
          <w:sz w:val="24"/>
          <w:szCs w:val="24"/>
        </w:rPr>
        <w:t>Programa de becas y desarrollo juvenil</w:t>
      </w:r>
    </w:p>
    <w:p w:rsidR="00AD1D03" w:rsidRPr="00F0572E" w:rsidRDefault="00AD1D03" w:rsidP="00AD1D03">
      <w:pPr>
        <w:pStyle w:val="ListParagraph"/>
        <w:spacing w:line="360" w:lineRule="auto"/>
        <w:jc w:val="both"/>
        <w:rPr>
          <w:rFonts w:ascii="Arial" w:hAnsi="Arial" w:cs="Arial"/>
          <w:sz w:val="24"/>
          <w:szCs w:val="24"/>
        </w:rPr>
      </w:pPr>
      <w:r w:rsidRPr="00AD1D03">
        <w:rPr>
          <w:rFonts w:ascii="Arial" w:hAnsi="Arial" w:cs="Arial"/>
          <w:sz w:val="24"/>
          <w:szCs w:val="24"/>
        </w:rPr>
        <w:t xml:space="preserve">Este programa elimina las barreras económicas que impiden el acceso a la educación. </w:t>
      </w:r>
      <w:r>
        <w:rPr>
          <w:rFonts w:ascii="Arial" w:hAnsi="Arial" w:cs="Arial"/>
          <w:sz w:val="24"/>
          <w:szCs w:val="24"/>
        </w:rPr>
        <w:t>P</w:t>
      </w:r>
      <w:r w:rsidRPr="00AD1D03">
        <w:rPr>
          <w:rFonts w:ascii="Arial" w:hAnsi="Arial" w:cs="Arial"/>
          <w:sz w:val="24"/>
          <w:szCs w:val="24"/>
        </w:rPr>
        <w:t>roporciona becas escolares a los jóvenes guatemaltecos talentosos y los involucra en el mejoramiento de su comunidad a través de proyectos organizados.</w:t>
      </w:r>
      <w:r>
        <w:rPr>
          <w:rFonts w:ascii="Arial" w:hAnsi="Arial" w:cs="Arial"/>
          <w:sz w:val="24"/>
          <w:szCs w:val="24"/>
        </w:rPr>
        <w:t xml:space="preserve"> </w:t>
      </w:r>
      <w:r w:rsidRPr="00AD1D03">
        <w:rPr>
          <w:rFonts w:ascii="Arial" w:hAnsi="Arial" w:cs="Arial"/>
          <w:sz w:val="24"/>
          <w:szCs w:val="24"/>
        </w:rPr>
        <w:t>Cada año, con la ayuda de los patrocinadores, COED proporciona becas académicas completas a cerca de 150 estudiantes indígenas mayas en comunidades empobrecidas en toda Guatemala, con especial atención en la selección de niñas (quienes componen alrededor del 70% del total de los que reciben becas cada año).</w:t>
      </w:r>
      <w:r>
        <w:rPr>
          <w:rFonts w:ascii="Arial" w:hAnsi="Arial" w:cs="Arial"/>
          <w:sz w:val="24"/>
          <w:szCs w:val="24"/>
        </w:rPr>
        <w:t xml:space="preserve"> </w:t>
      </w:r>
      <w:r w:rsidRPr="00AD1D03">
        <w:rPr>
          <w:rFonts w:ascii="Arial" w:hAnsi="Arial" w:cs="Arial"/>
          <w:sz w:val="24"/>
          <w:szCs w:val="24"/>
        </w:rPr>
        <w:t>Las investigaciones muestran que educar a las niñas produce una tasa alta de retorno que otra inversión en el mundo en desarrollo.</w:t>
      </w:r>
    </w:p>
    <w:p w:rsidR="007F2DF1" w:rsidRDefault="007F2DF1">
      <w:pPr>
        <w:rPr>
          <w:rFonts w:ascii="Arial" w:hAnsi="Arial" w:cs="Arial"/>
          <w:b/>
          <w:sz w:val="24"/>
          <w:szCs w:val="24"/>
        </w:rPr>
      </w:pPr>
    </w:p>
    <w:p w:rsidR="00AD1D03" w:rsidRDefault="00AD1D03">
      <w:pPr>
        <w:rPr>
          <w:rFonts w:ascii="Arial" w:hAnsi="Arial" w:cs="Arial"/>
          <w:b/>
          <w:sz w:val="24"/>
          <w:szCs w:val="24"/>
        </w:rPr>
      </w:pPr>
      <w:r>
        <w:rPr>
          <w:rFonts w:ascii="Arial" w:hAnsi="Arial" w:cs="Arial"/>
          <w:b/>
          <w:sz w:val="24"/>
          <w:szCs w:val="24"/>
        </w:rPr>
        <w:br w:type="page"/>
      </w:r>
    </w:p>
    <w:p w:rsidR="00C7329F" w:rsidRPr="00F0572E" w:rsidRDefault="00C7329F" w:rsidP="00F0572E">
      <w:pPr>
        <w:pStyle w:val="ListParagraph"/>
        <w:numPr>
          <w:ilvl w:val="0"/>
          <w:numId w:val="2"/>
        </w:numPr>
        <w:spacing w:line="360" w:lineRule="auto"/>
        <w:jc w:val="both"/>
        <w:rPr>
          <w:rFonts w:ascii="Arial" w:hAnsi="Arial" w:cs="Arial"/>
          <w:b/>
          <w:sz w:val="24"/>
          <w:szCs w:val="24"/>
        </w:rPr>
      </w:pPr>
      <w:r w:rsidRPr="00F0572E">
        <w:rPr>
          <w:rFonts w:ascii="Arial" w:hAnsi="Arial" w:cs="Arial"/>
          <w:b/>
          <w:sz w:val="24"/>
          <w:szCs w:val="24"/>
        </w:rPr>
        <w:lastRenderedPageBreak/>
        <w:t>Información básica del proyecto:</w:t>
      </w:r>
    </w:p>
    <w:p w:rsidR="00C7329F" w:rsidRPr="00F0572E" w:rsidRDefault="00C7329F" w:rsidP="00F0572E">
      <w:pPr>
        <w:pStyle w:val="ListParagraph"/>
        <w:spacing w:line="360" w:lineRule="auto"/>
        <w:ind w:left="0"/>
        <w:jc w:val="both"/>
        <w:rPr>
          <w:rFonts w:ascii="Arial" w:hAnsi="Arial" w:cs="Arial"/>
          <w:b/>
          <w:sz w:val="24"/>
          <w:szCs w:val="24"/>
        </w:rPr>
      </w:pPr>
    </w:p>
    <w:p w:rsidR="001F5762" w:rsidRPr="00F0572E" w:rsidRDefault="001F5762" w:rsidP="00965474">
      <w:pPr>
        <w:pStyle w:val="ListParagraph"/>
        <w:numPr>
          <w:ilvl w:val="0"/>
          <w:numId w:val="1"/>
        </w:numPr>
        <w:spacing w:line="360" w:lineRule="auto"/>
        <w:jc w:val="both"/>
        <w:rPr>
          <w:rFonts w:ascii="Arial" w:hAnsi="Arial" w:cs="Arial"/>
          <w:sz w:val="24"/>
          <w:szCs w:val="24"/>
        </w:rPr>
      </w:pPr>
      <w:r w:rsidRPr="00F0572E">
        <w:rPr>
          <w:rFonts w:ascii="Arial" w:hAnsi="Arial" w:cs="Arial"/>
          <w:b/>
          <w:sz w:val="24"/>
          <w:szCs w:val="24"/>
        </w:rPr>
        <w:t>Titulo</w:t>
      </w:r>
      <w:r w:rsidRPr="00F0572E">
        <w:rPr>
          <w:rFonts w:ascii="Arial" w:hAnsi="Arial" w:cs="Arial"/>
          <w:sz w:val="24"/>
          <w:szCs w:val="24"/>
        </w:rPr>
        <w:t>: “</w:t>
      </w:r>
      <w:r w:rsidR="00965474" w:rsidRPr="00965474">
        <w:rPr>
          <w:rFonts w:ascii="Arial" w:hAnsi="Arial" w:cs="Arial"/>
          <w:b/>
          <w:sz w:val="24"/>
          <w:szCs w:val="24"/>
        </w:rPr>
        <w:t xml:space="preserve">Plataforma Web para el autoaprendizaje de alumnos becados por el Programa de Becas COED mediante el uso de un Simulador Virtual de Exámenes con banco de temas y preguntas autoadministrable, con guías de estudio y reportes de seguimiento </w:t>
      </w:r>
      <w:proofErr w:type="spellStart"/>
      <w:r w:rsidR="00965474" w:rsidRPr="00965474">
        <w:rPr>
          <w:rFonts w:ascii="Arial" w:hAnsi="Arial" w:cs="Arial"/>
          <w:b/>
          <w:sz w:val="24"/>
          <w:szCs w:val="24"/>
        </w:rPr>
        <w:t>autogestionables</w:t>
      </w:r>
      <w:proofErr w:type="spellEnd"/>
      <w:r w:rsidRPr="00F0572E">
        <w:rPr>
          <w:rFonts w:ascii="Arial" w:hAnsi="Arial" w:cs="Arial"/>
          <w:sz w:val="24"/>
          <w:szCs w:val="24"/>
          <w:shd w:val="clear" w:color="auto" w:fill="FFFFFF"/>
        </w:rPr>
        <w:t>”</w:t>
      </w:r>
    </w:p>
    <w:p w:rsidR="001F5762" w:rsidRPr="00F0572E" w:rsidRDefault="001F5762" w:rsidP="00F0572E">
      <w:pPr>
        <w:pStyle w:val="ListParagraph"/>
        <w:spacing w:line="360" w:lineRule="auto"/>
        <w:jc w:val="both"/>
        <w:rPr>
          <w:rFonts w:ascii="Arial" w:hAnsi="Arial" w:cs="Arial"/>
          <w:sz w:val="24"/>
          <w:szCs w:val="24"/>
        </w:rPr>
      </w:pPr>
    </w:p>
    <w:p w:rsidR="00F62D91" w:rsidRDefault="001F5762" w:rsidP="00F62D91">
      <w:pPr>
        <w:pStyle w:val="ListParagraph"/>
        <w:numPr>
          <w:ilvl w:val="0"/>
          <w:numId w:val="1"/>
        </w:numPr>
        <w:spacing w:line="360" w:lineRule="auto"/>
        <w:jc w:val="both"/>
        <w:rPr>
          <w:rFonts w:ascii="Arial" w:hAnsi="Arial" w:cs="Arial"/>
          <w:sz w:val="24"/>
          <w:szCs w:val="24"/>
        </w:rPr>
      </w:pPr>
      <w:r w:rsidRPr="00F0572E">
        <w:rPr>
          <w:rFonts w:ascii="Arial" w:hAnsi="Arial" w:cs="Arial"/>
          <w:b/>
          <w:sz w:val="24"/>
          <w:szCs w:val="24"/>
        </w:rPr>
        <w:t>Introducción</w:t>
      </w:r>
      <w:r w:rsidRPr="00F0572E">
        <w:rPr>
          <w:rFonts w:ascii="Arial" w:hAnsi="Arial" w:cs="Arial"/>
          <w:sz w:val="24"/>
          <w:szCs w:val="24"/>
        </w:rPr>
        <w:t xml:space="preserve">: </w:t>
      </w:r>
      <w:r w:rsidR="00F62D91" w:rsidRPr="00F62D91">
        <w:rPr>
          <w:rFonts w:ascii="Arial" w:hAnsi="Arial" w:cs="Arial"/>
          <w:sz w:val="24"/>
          <w:szCs w:val="24"/>
        </w:rPr>
        <w:t xml:space="preserve">La aplicación de la tecnología web utilizando como medio de comunicación el Internet ha cambiado la cultura organizacional de las empresas y ha beneficiado en el aprovechamiento de muchas oportunidades de negocios que antaño no existían o bien no se les veía como tal.  Con la Tecnología Web se tiene acceso a la información de manera rápida, oportuna, libre, a bajo costo o incluso gratis; lo que por ende permite formular alternativas que conllevan a una buena toma de decisiones al momento de abordar un </w:t>
      </w:r>
      <w:r w:rsidR="00F62D91">
        <w:rPr>
          <w:rFonts w:ascii="Arial" w:hAnsi="Arial" w:cs="Arial"/>
          <w:sz w:val="24"/>
          <w:szCs w:val="24"/>
        </w:rPr>
        <w:t>nuevo proyecto</w:t>
      </w:r>
      <w:r w:rsidR="00F62D91" w:rsidRPr="00F62D91">
        <w:rPr>
          <w:rFonts w:ascii="Arial" w:hAnsi="Arial" w:cs="Arial"/>
          <w:sz w:val="24"/>
          <w:szCs w:val="24"/>
        </w:rPr>
        <w:t>.</w:t>
      </w:r>
    </w:p>
    <w:p w:rsidR="00305CBF" w:rsidRPr="00305CBF" w:rsidRDefault="00305CBF" w:rsidP="00305CBF">
      <w:pPr>
        <w:pStyle w:val="ListParagraph"/>
        <w:rPr>
          <w:rFonts w:ascii="Arial" w:hAnsi="Arial" w:cs="Arial"/>
          <w:sz w:val="24"/>
          <w:szCs w:val="24"/>
        </w:rPr>
      </w:pPr>
    </w:p>
    <w:p w:rsidR="00F62D91" w:rsidRDefault="00305CBF" w:rsidP="00F62D91">
      <w:pPr>
        <w:pStyle w:val="ListParagraph"/>
        <w:spacing w:line="360" w:lineRule="auto"/>
        <w:jc w:val="both"/>
        <w:rPr>
          <w:rFonts w:ascii="Arial" w:hAnsi="Arial" w:cs="Arial"/>
          <w:sz w:val="24"/>
          <w:szCs w:val="24"/>
        </w:rPr>
      </w:pPr>
      <w:r>
        <w:rPr>
          <w:rFonts w:ascii="Arial" w:hAnsi="Arial" w:cs="Arial"/>
          <w:sz w:val="24"/>
          <w:szCs w:val="24"/>
        </w:rPr>
        <w:t>S</w:t>
      </w:r>
      <w:r w:rsidR="00F62D91">
        <w:rPr>
          <w:rFonts w:ascii="Arial" w:hAnsi="Arial" w:cs="Arial"/>
          <w:sz w:val="24"/>
          <w:szCs w:val="24"/>
        </w:rPr>
        <w:t>e desea desarrollar</w:t>
      </w:r>
      <w:r>
        <w:rPr>
          <w:rFonts w:ascii="Arial" w:hAnsi="Arial" w:cs="Arial"/>
          <w:sz w:val="24"/>
          <w:szCs w:val="24"/>
        </w:rPr>
        <w:t xml:space="preserve"> una </w:t>
      </w:r>
      <w:r>
        <w:rPr>
          <w:rFonts w:ascii="Arial" w:hAnsi="Arial" w:cs="Arial"/>
          <w:sz w:val="24"/>
          <w:szCs w:val="24"/>
        </w:rPr>
        <w:t xml:space="preserve">plataforma web </w:t>
      </w:r>
      <w:r w:rsidR="00F62D91" w:rsidRPr="00F62D91">
        <w:rPr>
          <w:rFonts w:ascii="Arial" w:hAnsi="Arial" w:cs="Arial"/>
          <w:sz w:val="24"/>
          <w:szCs w:val="24"/>
        </w:rPr>
        <w:t xml:space="preserve">en la cual los estudiantes </w:t>
      </w:r>
      <w:r>
        <w:rPr>
          <w:rFonts w:ascii="Arial" w:hAnsi="Arial" w:cs="Arial"/>
          <w:sz w:val="24"/>
          <w:szCs w:val="24"/>
        </w:rPr>
        <w:t>tengan</w:t>
      </w:r>
      <w:r w:rsidR="00F62D91" w:rsidRPr="00F62D91">
        <w:rPr>
          <w:rFonts w:ascii="Arial" w:hAnsi="Arial" w:cs="Arial"/>
          <w:sz w:val="24"/>
          <w:szCs w:val="24"/>
        </w:rPr>
        <w:t xml:space="preserve"> ejercicios interactivos</w:t>
      </w:r>
      <w:r>
        <w:rPr>
          <w:rFonts w:ascii="Arial" w:hAnsi="Arial" w:cs="Arial"/>
          <w:sz w:val="24"/>
          <w:szCs w:val="24"/>
        </w:rPr>
        <w:t xml:space="preserve"> y puedan retarse a sí mismos y con ello lograr mejorar su rendimiento académico</w:t>
      </w:r>
      <w:r w:rsidR="00F62D91" w:rsidRPr="00F62D91">
        <w:rPr>
          <w:rFonts w:ascii="Arial" w:hAnsi="Arial" w:cs="Arial"/>
          <w:sz w:val="24"/>
          <w:szCs w:val="24"/>
        </w:rPr>
        <w:t>. Con esta herramienta el estudiante tiene acceso a la plataforma a cualquier hora del día y desde cualquier lugar, sin necesidad de movilizarse a un centro de estudio.</w:t>
      </w:r>
      <w:r w:rsidRPr="00F62D91">
        <w:rPr>
          <w:rFonts w:ascii="Arial" w:hAnsi="Arial" w:cs="Arial"/>
          <w:sz w:val="24"/>
          <w:szCs w:val="24"/>
        </w:rPr>
        <w:t xml:space="preserve"> </w:t>
      </w:r>
    </w:p>
    <w:p w:rsidR="00C6529F" w:rsidRDefault="00C6529F">
      <w:pPr>
        <w:rPr>
          <w:rFonts w:ascii="Arial" w:hAnsi="Arial" w:cs="Arial"/>
          <w:b/>
          <w:sz w:val="24"/>
          <w:szCs w:val="24"/>
        </w:rPr>
      </w:pPr>
      <w:r>
        <w:rPr>
          <w:rFonts w:ascii="Arial" w:hAnsi="Arial" w:cs="Arial"/>
          <w:b/>
          <w:sz w:val="24"/>
          <w:szCs w:val="24"/>
        </w:rPr>
        <w:br w:type="page"/>
      </w:r>
    </w:p>
    <w:p w:rsidR="00472B58" w:rsidRPr="00F0572E" w:rsidRDefault="00472B58" w:rsidP="00F0572E">
      <w:pPr>
        <w:pStyle w:val="ListParagraph"/>
        <w:numPr>
          <w:ilvl w:val="0"/>
          <w:numId w:val="2"/>
        </w:numPr>
        <w:spacing w:line="360" w:lineRule="auto"/>
        <w:jc w:val="both"/>
        <w:rPr>
          <w:rFonts w:ascii="Arial" w:hAnsi="Arial" w:cs="Arial"/>
          <w:b/>
          <w:sz w:val="24"/>
          <w:szCs w:val="24"/>
        </w:rPr>
      </w:pPr>
      <w:proofErr w:type="spellStart"/>
      <w:r w:rsidRPr="00F0572E">
        <w:rPr>
          <w:rFonts w:ascii="Arial" w:hAnsi="Arial" w:cs="Arial"/>
          <w:b/>
          <w:sz w:val="24"/>
          <w:szCs w:val="24"/>
        </w:rPr>
        <w:lastRenderedPageBreak/>
        <w:t>Diagnostico</w:t>
      </w:r>
      <w:proofErr w:type="spellEnd"/>
      <w:r w:rsidRPr="00F0572E">
        <w:rPr>
          <w:rFonts w:ascii="Arial" w:hAnsi="Arial" w:cs="Arial"/>
          <w:b/>
          <w:sz w:val="24"/>
          <w:szCs w:val="24"/>
        </w:rPr>
        <w:t>:</w:t>
      </w:r>
    </w:p>
    <w:p w:rsidR="00472B58" w:rsidRPr="00F0572E" w:rsidRDefault="00472B58" w:rsidP="00F0572E">
      <w:pPr>
        <w:pStyle w:val="ListParagraph"/>
        <w:spacing w:line="360" w:lineRule="auto"/>
        <w:jc w:val="both"/>
        <w:rPr>
          <w:rFonts w:ascii="Arial" w:hAnsi="Arial" w:cs="Arial"/>
          <w:b/>
          <w:sz w:val="24"/>
          <w:szCs w:val="24"/>
        </w:rPr>
      </w:pPr>
    </w:p>
    <w:p w:rsidR="00F8616D" w:rsidRDefault="00472B58" w:rsidP="003566C1">
      <w:pPr>
        <w:pStyle w:val="ListParagraph"/>
        <w:numPr>
          <w:ilvl w:val="0"/>
          <w:numId w:val="4"/>
        </w:numPr>
        <w:spacing w:line="360" w:lineRule="auto"/>
        <w:jc w:val="both"/>
        <w:rPr>
          <w:rFonts w:ascii="Arial" w:hAnsi="Arial" w:cs="Arial"/>
          <w:b/>
          <w:sz w:val="24"/>
          <w:szCs w:val="24"/>
        </w:rPr>
      </w:pPr>
      <w:r w:rsidRPr="00F0572E">
        <w:rPr>
          <w:rFonts w:ascii="Arial" w:hAnsi="Arial" w:cs="Arial"/>
          <w:b/>
          <w:sz w:val="24"/>
          <w:szCs w:val="24"/>
        </w:rPr>
        <w:t>Árbol de problemas:</w:t>
      </w:r>
      <w:r w:rsidR="003566C1" w:rsidRPr="00F8616D">
        <w:rPr>
          <w:rFonts w:ascii="Arial" w:hAnsi="Arial" w:cs="Arial"/>
          <w:b/>
          <w:sz w:val="24"/>
          <w:szCs w:val="24"/>
        </w:rPr>
        <w:t xml:space="preserve"> </w:t>
      </w:r>
    </w:p>
    <w:p w:rsidR="0009520D" w:rsidRDefault="00325AF8" w:rsidP="00C6529F">
      <w:pPr>
        <w:spacing w:line="360" w:lineRule="auto"/>
        <w:jc w:val="center"/>
        <w:rPr>
          <w:rFonts w:ascii="Arial" w:hAnsi="Arial" w:cs="Arial"/>
          <w:b/>
          <w:sz w:val="24"/>
          <w:szCs w:val="24"/>
        </w:rPr>
      </w:pPr>
      <w:r>
        <w:rPr>
          <w:rFonts w:ascii="Arial" w:hAnsi="Arial" w:cs="Arial"/>
          <w:b/>
          <w:noProof/>
          <w:sz w:val="24"/>
          <w:szCs w:val="24"/>
          <w:lang w:val="en-US"/>
        </w:rPr>
        <w:drawing>
          <wp:inline distT="0" distB="0" distL="0" distR="0">
            <wp:extent cx="5431790" cy="2551810"/>
            <wp:effectExtent l="0" t="0" r="0" b="0"/>
            <wp:docPr id="3" name="Picture 3" descr="C:\Users\carlos.ramirez\Dropbox\Carlitos y Rebe\Carlitos\U\Seminario de EPS\pages\arbol de probl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os.ramirez\Dropbox\Carlitos y Rebe\Carlitos\U\Seminario de EPS\pages\arbol de proble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790" cy="2551810"/>
                    </a:xfrm>
                    <a:prstGeom prst="rect">
                      <a:avLst/>
                    </a:prstGeom>
                    <a:noFill/>
                    <a:ln>
                      <a:noFill/>
                    </a:ln>
                  </pic:spPr>
                </pic:pic>
              </a:graphicData>
            </a:graphic>
          </wp:inline>
        </w:drawing>
      </w:r>
    </w:p>
    <w:p w:rsidR="00C6529F" w:rsidRDefault="00C6529F" w:rsidP="00C6529F">
      <w:pPr>
        <w:spacing w:line="360" w:lineRule="auto"/>
        <w:jc w:val="center"/>
        <w:rPr>
          <w:rFonts w:ascii="Arial" w:hAnsi="Arial" w:cs="Arial"/>
          <w:b/>
          <w:sz w:val="24"/>
          <w:szCs w:val="24"/>
        </w:rPr>
      </w:pPr>
    </w:p>
    <w:p w:rsidR="00867119" w:rsidRDefault="00867119" w:rsidP="00F0572E">
      <w:pPr>
        <w:pStyle w:val="ListParagraph"/>
        <w:numPr>
          <w:ilvl w:val="0"/>
          <w:numId w:val="4"/>
        </w:numPr>
        <w:spacing w:line="360" w:lineRule="auto"/>
        <w:jc w:val="both"/>
        <w:rPr>
          <w:rFonts w:ascii="Arial" w:hAnsi="Arial" w:cs="Arial"/>
          <w:b/>
          <w:sz w:val="24"/>
          <w:szCs w:val="24"/>
        </w:rPr>
      </w:pPr>
      <w:r w:rsidRPr="00F0572E">
        <w:rPr>
          <w:rFonts w:ascii="Arial" w:hAnsi="Arial" w:cs="Arial"/>
          <w:b/>
          <w:sz w:val="24"/>
          <w:szCs w:val="24"/>
        </w:rPr>
        <w:t>Árbol de objetivos:</w:t>
      </w:r>
    </w:p>
    <w:p w:rsidR="007E0EFF" w:rsidRPr="00C6529F" w:rsidRDefault="00C6529F" w:rsidP="00C6529F">
      <w:pPr>
        <w:spacing w:line="360" w:lineRule="auto"/>
        <w:jc w:val="both"/>
        <w:rPr>
          <w:rFonts w:ascii="Arial" w:hAnsi="Arial" w:cs="Arial"/>
          <w:b/>
          <w:sz w:val="24"/>
          <w:szCs w:val="24"/>
        </w:rPr>
      </w:pPr>
      <w:r>
        <w:rPr>
          <w:noProof/>
          <w:lang w:val="en-US"/>
        </w:rPr>
        <w:drawing>
          <wp:inline distT="0" distB="0" distL="0" distR="0" wp14:anchorId="209071F6" wp14:editId="6070BFDC">
            <wp:extent cx="5431790" cy="3040653"/>
            <wp:effectExtent l="0" t="0" r="0" b="0"/>
            <wp:docPr id="4" name="Picture 4" descr="C:\Users\carlos.ramirez\Dropbox\Carlitos y Rebe\Carlitos\U\Seminario de EPS\pages\arbol de objetiv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os.ramirez\Dropbox\Carlitos y Rebe\Carlitos\U\Seminario de EPS\pages\arbol de objetivo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1790" cy="3040653"/>
                    </a:xfrm>
                    <a:prstGeom prst="rect">
                      <a:avLst/>
                    </a:prstGeom>
                    <a:noFill/>
                    <a:ln>
                      <a:noFill/>
                    </a:ln>
                  </pic:spPr>
                </pic:pic>
              </a:graphicData>
            </a:graphic>
          </wp:inline>
        </w:drawing>
      </w:r>
    </w:p>
    <w:p w:rsidR="00867119" w:rsidRPr="00F0572E" w:rsidRDefault="00867119" w:rsidP="00F0572E">
      <w:pPr>
        <w:pStyle w:val="ListParagraph"/>
        <w:numPr>
          <w:ilvl w:val="0"/>
          <w:numId w:val="2"/>
        </w:numPr>
        <w:spacing w:line="360" w:lineRule="auto"/>
        <w:jc w:val="both"/>
        <w:rPr>
          <w:rFonts w:ascii="Arial" w:hAnsi="Arial" w:cs="Arial"/>
          <w:b/>
          <w:sz w:val="24"/>
          <w:szCs w:val="24"/>
        </w:rPr>
      </w:pPr>
      <w:bookmarkStart w:id="0" w:name="_GoBack"/>
      <w:bookmarkEnd w:id="0"/>
      <w:r w:rsidRPr="00F0572E">
        <w:rPr>
          <w:rFonts w:ascii="Arial" w:hAnsi="Arial" w:cs="Arial"/>
          <w:b/>
          <w:sz w:val="24"/>
          <w:szCs w:val="24"/>
        </w:rPr>
        <w:lastRenderedPageBreak/>
        <w:t>Planteamiento del problema:</w:t>
      </w:r>
    </w:p>
    <w:p w:rsidR="00867119" w:rsidRPr="002C7E60" w:rsidRDefault="00867119" w:rsidP="00F0572E">
      <w:pPr>
        <w:pStyle w:val="ListParagraph"/>
        <w:numPr>
          <w:ilvl w:val="1"/>
          <w:numId w:val="2"/>
        </w:numPr>
        <w:spacing w:line="360" w:lineRule="auto"/>
        <w:jc w:val="both"/>
        <w:rPr>
          <w:rFonts w:ascii="Arial" w:hAnsi="Arial" w:cs="Arial"/>
          <w:b/>
          <w:sz w:val="24"/>
          <w:szCs w:val="24"/>
        </w:rPr>
      </w:pPr>
      <w:r w:rsidRPr="002C7E60">
        <w:rPr>
          <w:rFonts w:ascii="Arial" w:hAnsi="Arial" w:cs="Arial"/>
          <w:b/>
          <w:sz w:val="24"/>
          <w:szCs w:val="24"/>
        </w:rPr>
        <w:t>Antecedentes:</w:t>
      </w:r>
      <w:r w:rsidR="00C33F19" w:rsidRPr="002C7E60">
        <w:rPr>
          <w:rFonts w:ascii="Arial" w:hAnsi="Arial" w:cs="Arial"/>
          <w:b/>
          <w:sz w:val="24"/>
          <w:szCs w:val="24"/>
        </w:rPr>
        <w:t xml:space="preserve"> </w:t>
      </w:r>
      <w:r w:rsidR="002C7E60">
        <w:rPr>
          <w:rFonts w:ascii="Arial" w:hAnsi="Arial" w:cs="Arial"/>
          <w:sz w:val="24"/>
          <w:szCs w:val="24"/>
        </w:rPr>
        <w:t>En el año 2014, dentro del Programa de Becas COED, se identificó la necesidad de proveer una herramienta de autoaprendizaje seleccionando Moodle para tal efecto, dado que la rotación de personal (tutores) es bastante continua</w:t>
      </w:r>
      <w:r w:rsidR="00325AF8">
        <w:rPr>
          <w:rFonts w:ascii="Arial" w:hAnsi="Arial" w:cs="Arial"/>
          <w:sz w:val="24"/>
          <w:szCs w:val="24"/>
        </w:rPr>
        <w:t xml:space="preserve"> y que la curva de aprendizaje de Moodle es alta,</w:t>
      </w:r>
      <w:r w:rsidR="002C7E60">
        <w:rPr>
          <w:rFonts w:ascii="Arial" w:hAnsi="Arial" w:cs="Arial"/>
          <w:sz w:val="24"/>
          <w:szCs w:val="24"/>
        </w:rPr>
        <w:t xml:space="preserve"> no se pudo lograr el objetivo y se abandonó la plataforma</w:t>
      </w:r>
      <w:r w:rsidR="00325AF8">
        <w:rPr>
          <w:rFonts w:ascii="Arial" w:hAnsi="Arial" w:cs="Arial"/>
          <w:sz w:val="24"/>
          <w:szCs w:val="24"/>
        </w:rPr>
        <w:t>.</w:t>
      </w:r>
    </w:p>
    <w:p w:rsidR="00AF2CAD" w:rsidRDefault="00867119" w:rsidP="00AF2CAD">
      <w:pPr>
        <w:pStyle w:val="ListParagraph"/>
        <w:numPr>
          <w:ilvl w:val="1"/>
          <w:numId w:val="2"/>
        </w:numPr>
        <w:spacing w:line="360" w:lineRule="auto"/>
        <w:jc w:val="both"/>
        <w:rPr>
          <w:rFonts w:ascii="Arial" w:hAnsi="Arial" w:cs="Arial"/>
          <w:sz w:val="24"/>
          <w:szCs w:val="24"/>
        </w:rPr>
      </w:pPr>
      <w:r w:rsidRPr="002C7E60">
        <w:rPr>
          <w:rFonts w:ascii="Arial" w:hAnsi="Arial" w:cs="Arial"/>
          <w:b/>
          <w:sz w:val="24"/>
          <w:szCs w:val="24"/>
        </w:rPr>
        <w:t>Justificación:</w:t>
      </w:r>
      <w:r w:rsidR="007531FA" w:rsidRPr="002C7E60">
        <w:rPr>
          <w:rFonts w:ascii="Arial" w:hAnsi="Arial" w:cs="Arial"/>
          <w:b/>
          <w:sz w:val="24"/>
          <w:szCs w:val="24"/>
        </w:rPr>
        <w:t xml:space="preserve"> </w:t>
      </w:r>
      <w:r w:rsidR="00781FED" w:rsidRPr="002C7E60">
        <w:rPr>
          <w:rFonts w:ascii="Arial" w:hAnsi="Arial" w:cs="Arial"/>
          <w:sz w:val="24"/>
          <w:szCs w:val="24"/>
        </w:rPr>
        <w:t>A pesar de</w:t>
      </w:r>
      <w:r w:rsidR="00AF2CAD" w:rsidRPr="002C7E60">
        <w:rPr>
          <w:rFonts w:ascii="Arial" w:hAnsi="Arial" w:cs="Arial"/>
          <w:sz w:val="24"/>
          <w:szCs w:val="24"/>
        </w:rPr>
        <w:t xml:space="preserve"> existir en el mercado herramientas y sistemas de aprendizaje </w:t>
      </w:r>
      <w:r w:rsidR="002C7E60" w:rsidRPr="002C7E60">
        <w:rPr>
          <w:rFonts w:ascii="Arial" w:hAnsi="Arial" w:cs="Arial"/>
          <w:sz w:val="24"/>
          <w:szCs w:val="24"/>
        </w:rPr>
        <w:t xml:space="preserve">como Moodle, </w:t>
      </w:r>
      <w:proofErr w:type="spellStart"/>
      <w:r w:rsidR="002C7E60" w:rsidRPr="002C7E60">
        <w:rPr>
          <w:rFonts w:ascii="Arial" w:hAnsi="Arial" w:cs="Arial"/>
          <w:sz w:val="24"/>
          <w:szCs w:val="24"/>
        </w:rPr>
        <w:t>Caroline</w:t>
      </w:r>
      <w:proofErr w:type="spellEnd"/>
      <w:r w:rsidR="002C7E60" w:rsidRPr="002C7E60">
        <w:rPr>
          <w:rFonts w:ascii="Arial" w:hAnsi="Arial" w:cs="Arial"/>
          <w:sz w:val="24"/>
          <w:szCs w:val="24"/>
        </w:rPr>
        <w:t xml:space="preserve"> entre otros, el programa de becas ya ha intentado implementar estas herramientas con resultados poco satisfactorios ya que por ser</w:t>
      </w:r>
      <w:r w:rsidR="002C7E60">
        <w:rPr>
          <w:rFonts w:ascii="Arial" w:hAnsi="Arial" w:cs="Arial"/>
          <w:sz w:val="24"/>
          <w:szCs w:val="24"/>
        </w:rPr>
        <w:t xml:space="preserve"> herramientas genéricas, cuyo objetivo principal es abarcar la mayor cantidad de escenarios posibles, ha dificultado su aceptación ya que la curva de aprendizaje para instalar, gestión de contenidos y posterior uso es bastante pronunciada.</w:t>
      </w:r>
    </w:p>
    <w:p w:rsidR="002C7E60" w:rsidRDefault="002C7E60" w:rsidP="002C7E60">
      <w:pPr>
        <w:pStyle w:val="ListParagraph"/>
        <w:spacing w:line="360" w:lineRule="auto"/>
        <w:ind w:left="1440"/>
        <w:jc w:val="both"/>
        <w:rPr>
          <w:rFonts w:ascii="Arial" w:hAnsi="Arial" w:cs="Arial"/>
          <w:sz w:val="24"/>
          <w:szCs w:val="24"/>
        </w:rPr>
      </w:pPr>
      <w:r>
        <w:rPr>
          <w:rFonts w:ascii="Arial" w:hAnsi="Arial" w:cs="Arial"/>
          <w:sz w:val="24"/>
          <w:szCs w:val="24"/>
        </w:rPr>
        <w:t xml:space="preserve">De esta experiencia se pretende crear una herramienta especializada la cual permita el </w:t>
      </w:r>
      <w:proofErr w:type="spellStart"/>
      <w:r w:rsidR="00AF2CAD" w:rsidRPr="00AF2CAD">
        <w:rPr>
          <w:rFonts w:ascii="Arial" w:hAnsi="Arial" w:cs="Arial"/>
          <w:sz w:val="24"/>
          <w:szCs w:val="24"/>
        </w:rPr>
        <w:t>a</w:t>
      </w:r>
      <w:r>
        <w:rPr>
          <w:rFonts w:ascii="Arial" w:hAnsi="Arial" w:cs="Arial"/>
          <w:sz w:val="24"/>
          <w:szCs w:val="24"/>
        </w:rPr>
        <w:t>uto</w:t>
      </w:r>
      <w:r w:rsidR="00AF2CAD" w:rsidRPr="00AF2CAD">
        <w:rPr>
          <w:rFonts w:ascii="Arial" w:hAnsi="Arial" w:cs="Arial"/>
          <w:sz w:val="24"/>
          <w:szCs w:val="24"/>
        </w:rPr>
        <w:t>prendizaje</w:t>
      </w:r>
      <w:proofErr w:type="spellEnd"/>
      <w:r>
        <w:rPr>
          <w:rFonts w:ascii="Arial" w:hAnsi="Arial" w:cs="Arial"/>
          <w:sz w:val="24"/>
          <w:szCs w:val="24"/>
        </w:rPr>
        <w:t xml:space="preserve"> y que el contenido que los tutores creen, pueda ser reutilizado por todos aquellos estudiantes que lo necesiten sin importar si se encuentra dentro del Programa de Becas COED o si pertenece a otra entidad educativa.</w:t>
      </w:r>
    </w:p>
    <w:p w:rsidR="00867119" w:rsidRPr="00F0572E" w:rsidRDefault="00AF2CAD" w:rsidP="00781FED">
      <w:pPr>
        <w:pStyle w:val="ListParagraph"/>
        <w:spacing w:line="360" w:lineRule="auto"/>
        <w:ind w:left="1440"/>
        <w:jc w:val="both"/>
        <w:rPr>
          <w:rFonts w:ascii="Arial" w:hAnsi="Arial" w:cs="Arial"/>
          <w:b/>
          <w:sz w:val="24"/>
          <w:szCs w:val="24"/>
        </w:rPr>
      </w:pPr>
      <w:r w:rsidRPr="00AF2CAD">
        <w:rPr>
          <w:rFonts w:ascii="Arial" w:hAnsi="Arial" w:cs="Arial"/>
          <w:sz w:val="24"/>
          <w:szCs w:val="24"/>
        </w:rPr>
        <w:t xml:space="preserve"> </w:t>
      </w:r>
    </w:p>
    <w:p w:rsidR="00AF2CAD" w:rsidRPr="00AF2CAD" w:rsidRDefault="00867119" w:rsidP="00972FB8">
      <w:pPr>
        <w:pStyle w:val="ListParagraph"/>
        <w:numPr>
          <w:ilvl w:val="1"/>
          <w:numId w:val="2"/>
        </w:numPr>
        <w:spacing w:line="360" w:lineRule="auto"/>
        <w:jc w:val="both"/>
        <w:rPr>
          <w:rFonts w:ascii="Arial" w:hAnsi="Arial" w:cs="Arial"/>
          <w:b/>
          <w:sz w:val="24"/>
          <w:szCs w:val="24"/>
        </w:rPr>
      </w:pPr>
      <w:r w:rsidRPr="00F0572E">
        <w:rPr>
          <w:rFonts w:ascii="Arial" w:hAnsi="Arial" w:cs="Arial"/>
          <w:b/>
          <w:sz w:val="24"/>
          <w:szCs w:val="24"/>
        </w:rPr>
        <w:t>Formulación y delimitación del problema:</w:t>
      </w:r>
      <w:r w:rsidR="00972FB8">
        <w:rPr>
          <w:rFonts w:ascii="Arial" w:hAnsi="Arial" w:cs="Arial"/>
          <w:b/>
          <w:sz w:val="24"/>
          <w:szCs w:val="24"/>
        </w:rPr>
        <w:t xml:space="preserve"> </w:t>
      </w:r>
      <w:r w:rsidR="00B954BB">
        <w:rPr>
          <w:rFonts w:ascii="Arial" w:hAnsi="Arial" w:cs="Arial"/>
          <w:sz w:val="24"/>
          <w:szCs w:val="24"/>
        </w:rPr>
        <w:t>Dentro del Programa de Becas COED actualmente se sigue la metodología de tutorías para apoyar a los alumnos que presentan riesgo académico, este tutor se selecciona dentro de los maestros de los establecimientos afiliados al Programa de Becas COED</w:t>
      </w:r>
      <w:r w:rsidR="00AF2CAD">
        <w:rPr>
          <w:rFonts w:ascii="Arial" w:hAnsi="Arial" w:cs="Arial"/>
          <w:sz w:val="24"/>
          <w:szCs w:val="24"/>
        </w:rPr>
        <w:t xml:space="preserve"> o bien dentro de los mismos becados que muestran un rendimiento académico sobresaliente (dentro del programa se les conoce como </w:t>
      </w:r>
      <w:r w:rsidR="00AF2CAD">
        <w:rPr>
          <w:rFonts w:ascii="Arial" w:hAnsi="Arial" w:cs="Arial"/>
          <w:sz w:val="24"/>
          <w:szCs w:val="24"/>
        </w:rPr>
        <w:lastRenderedPageBreak/>
        <w:t>Estudiantes Mentores),</w:t>
      </w:r>
      <w:r w:rsidR="00B954BB">
        <w:rPr>
          <w:rFonts w:ascii="Arial" w:hAnsi="Arial" w:cs="Arial"/>
          <w:sz w:val="24"/>
          <w:szCs w:val="24"/>
        </w:rPr>
        <w:t xml:space="preserve"> se coordina o planifica una sesión de estudio de 45 minutos a una hora </w:t>
      </w:r>
      <w:r w:rsidR="00AF2CAD">
        <w:rPr>
          <w:rFonts w:ascii="Arial" w:hAnsi="Arial" w:cs="Arial"/>
          <w:sz w:val="24"/>
          <w:szCs w:val="24"/>
        </w:rPr>
        <w:t xml:space="preserve">en la cual el tutor se dedica a reforzar un tema específico. </w:t>
      </w:r>
    </w:p>
    <w:p w:rsidR="00972FB8" w:rsidRDefault="00AF2CAD" w:rsidP="00AF2CAD">
      <w:pPr>
        <w:pStyle w:val="ListParagraph"/>
        <w:spacing w:line="360" w:lineRule="auto"/>
        <w:ind w:left="1440"/>
        <w:jc w:val="both"/>
        <w:rPr>
          <w:rFonts w:ascii="Arial" w:hAnsi="Arial" w:cs="Arial"/>
          <w:sz w:val="24"/>
          <w:szCs w:val="24"/>
        </w:rPr>
      </w:pPr>
      <w:r>
        <w:rPr>
          <w:rFonts w:ascii="Arial" w:hAnsi="Arial" w:cs="Arial"/>
          <w:sz w:val="24"/>
          <w:szCs w:val="24"/>
        </w:rPr>
        <w:t xml:space="preserve">La necesidad de la plataforma web surge del hecho que de estas tutorías no se guarda ningún registro y el conocimiento/herramientas  generadas no son </w:t>
      </w:r>
      <w:proofErr w:type="gramStart"/>
      <w:r>
        <w:rPr>
          <w:rFonts w:ascii="Arial" w:hAnsi="Arial" w:cs="Arial"/>
          <w:sz w:val="24"/>
          <w:szCs w:val="24"/>
        </w:rPr>
        <w:t>aprovechadas</w:t>
      </w:r>
      <w:proofErr w:type="gramEnd"/>
      <w:r>
        <w:rPr>
          <w:rFonts w:ascii="Arial" w:hAnsi="Arial" w:cs="Arial"/>
          <w:sz w:val="24"/>
          <w:szCs w:val="24"/>
        </w:rPr>
        <w:t xml:space="preserve"> por otros estudiantes y de repetirse el caso, generalmente se vuelve a hacer el mismo proceso desde el inicio.</w:t>
      </w:r>
    </w:p>
    <w:p w:rsidR="00AF2CAD" w:rsidRPr="00AF2CAD" w:rsidRDefault="00AF2CAD" w:rsidP="00AF2CAD">
      <w:pPr>
        <w:pStyle w:val="ListParagraph"/>
        <w:spacing w:line="360" w:lineRule="auto"/>
        <w:ind w:left="1440"/>
        <w:jc w:val="both"/>
        <w:rPr>
          <w:rFonts w:ascii="Arial" w:hAnsi="Arial" w:cs="Arial"/>
          <w:b/>
          <w:sz w:val="24"/>
          <w:szCs w:val="24"/>
        </w:rPr>
      </w:pPr>
    </w:p>
    <w:p w:rsidR="00B954BB" w:rsidRPr="00B954BB" w:rsidRDefault="00867119" w:rsidP="00B954BB">
      <w:pPr>
        <w:pStyle w:val="ListParagraph"/>
        <w:numPr>
          <w:ilvl w:val="1"/>
          <w:numId w:val="2"/>
        </w:numPr>
        <w:spacing w:line="360" w:lineRule="auto"/>
        <w:jc w:val="both"/>
        <w:rPr>
          <w:rFonts w:ascii="Arial" w:hAnsi="Arial" w:cs="Arial"/>
          <w:b/>
          <w:sz w:val="24"/>
          <w:szCs w:val="24"/>
        </w:rPr>
      </w:pPr>
      <w:r w:rsidRPr="00F0572E">
        <w:rPr>
          <w:rFonts w:ascii="Arial" w:hAnsi="Arial" w:cs="Arial"/>
          <w:b/>
          <w:sz w:val="24"/>
          <w:szCs w:val="24"/>
        </w:rPr>
        <w:t xml:space="preserve">Alcances o </w:t>
      </w:r>
      <w:r w:rsidR="00B954BB" w:rsidRPr="00F0572E">
        <w:rPr>
          <w:rFonts w:ascii="Arial" w:hAnsi="Arial" w:cs="Arial"/>
          <w:b/>
          <w:sz w:val="24"/>
          <w:szCs w:val="24"/>
        </w:rPr>
        <w:t>límites</w:t>
      </w:r>
      <w:r w:rsidR="00275144" w:rsidRPr="00F0572E">
        <w:rPr>
          <w:rFonts w:ascii="Arial" w:hAnsi="Arial" w:cs="Arial"/>
          <w:b/>
          <w:sz w:val="24"/>
          <w:szCs w:val="24"/>
        </w:rPr>
        <w:t>:</w:t>
      </w:r>
      <w:r w:rsidR="00FF0AA3">
        <w:rPr>
          <w:rFonts w:ascii="Arial" w:hAnsi="Arial" w:cs="Arial"/>
          <w:sz w:val="24"/>
          <w:szCs w:val="24"/>
        </w:rPr>
        <w:t xml:space="preserve"> </w:t>
      </w:r>
      <w:r w:rsidR="00B954BB">
        <w:rPr>
          <w:rFonts w:ascii="Arial" w:hAnsi="Arial" w:cs="Arial"/>
          <w:sz w:val="24"/>
          <w:szCs w:val="24"/>
        </w:rPr>
        <w:t xml:space="preserve">Los usuarios del proyecto serán alumnos becados dentro del Programa de Becas COED que muestran un bajo rendimiento académico y que por lo tanto representan un riesgo para su permanencia en el programa. </w:t>
      </w:r>
    </w:p>
    <w:p w:rsidR="003A36FE" w:rsidRPr="00AF2CAD" w:rsidRDefault="00B954BB" w:rsidP="00AF2CAD">
      <w:pPr>
        <w:pStyle w:val="ListParagraph"/>
        <w:spacing w:line="360" w:lineRule="auto"/>
        <w:ind w:left="1440"/>
        <w:jc w:val="both"/>
        <w:rPr>
          <w:rFonts w:ascii="Arial" w:hAnsi="Arial" w:cs="Arial"/>
          <w:sz w:val="24"/>
          <w:szCs w:val="24"/>
        </w:rPr>
      </w:pPr>
      <w:r>
        <w:rPr>
          <w:rFonts w:ascii="Arial" w:hAnsi="Arial" w:cs="Arial"/>
          <w:sz w:val="24"/>
          <w:szCs w:val="24"/>
        </w:rPr>
        <w:t xml:space="preserve">La plataforma se limitara a proveer sub conjuntos de ejercicios y/o preguntas de manera aleatoria de un tema específico, brindando </w:t>
      </w:r>
      <w:proofErr w:type="gramStart"/>
      <w:r>
        <w:rPr>
          <w:rFonts w:ascii="Arial" w:hAnsi="Arial" w:cs="Arial"/>
          <w:sz w:val="24"/>
          <w:szCs w:val="24"/>
        </w:rPr>
        <w:t>una</w:t>
      </w:r>
      <w:proofErr w:type="gramEnd"/>
      <w:r>
        <w:rPr>
          <w:rFonts w:ascii="Arial" w:hAnsi="Arial" w:cs="Arial"/>
          <w:sz w:val="24"/>
          <w:szCs w:val="24"/>
        </w:rPr>
        <w:t xml:space="preserve"> retroalimentación sobre los resultados obtenidos, para que el estudiante pueda dar seguimiento a su avance en el tema</w:t>
      </w:r>
      <w:r w:rsidR="00AF2CAD">
        <w:rPr>
          <w:rFonts w:ascii="Arial" w:hAnsi="Arial" w:cs="Arial"/>
          <w:sz w:val="24"/>
          <w:szCs w:val="24"/>
        </w:rPr>
        <w:t xml:space="preserve"> y que </w:t>
      </w:r>
      <w:r w:rsidR="00AF2CAD" w:rsidRPr="00AF2CAD">
        <w:rPr>
          <w:rFonts w:ascii="Arial" w:hAnsi="Arial" w:cs="Arial"/>
          <w:sz w:val="24"/>
          <w:szCs w:val="24"/>
        </w:rPr>
        <w:t xml:space="preserve">pueda </w:t>
      </w:r>
      <w:r w:rsidR="00AF2CAD">
        <w:rPr>
          <w:rFonts w:ascii="Arial" w:hAnsi="Arial" w:cs="Arial"/>
          <w:sz w:val="24"/>
          <w:szCs w:val="24"/>
        </w:rPr>
        <w:t>identificar</w:t>
      </w:r>
      <w:r w:rsidR="00AF2CAD" w:rsidRPr="00AF2CAD">
        <w:rPr>
          <w:rFonts w:ascii="Arial" w:hAnsi="Arial" w:cs="Arial"/>
          <w:sz w:val="24"/>
          <w:szCs w:val="24"/>
        </w:rPr>
        <w:t xml:space="preserve"> sus fortaleza y debilidades, la cantidad de preguntas correctas e incorrectas, el puntaje obtenido</w:t>
      </w:r>
      <w:r w:rsidR="00AF2CAD">
        <w:rPr>
          <w:rFonts w:ascii="Arial" w:hAnsi="Arial" w:cs="Arial"/>
          <w:sz w:val="24"/>
          <w:szCs w:val="24"/>
        </w:rPr>
        <w:t xml:space="preserve"> y</w:t>
      </w:r>
      <w:r w:rsidR="00AF2CAD" w:rsidRPr="00AF2CAD">
        <w:rPr>
          <w:rFonts w:ascii="Arial" w:hAnsi="Arial" w:cs="Arial"/>
          <w:sz w:val="24"/>
          <w:szCs w:val="24"/>
        </w:rPr>
        <w:t xml:space="preserve"> tiempo que se demoró.</w:t>
      </w:r>
    </w:p>
    <w:p w:rsidR="007F2DF1" w:rsidRDefault="007F2DF1">
      <w:pPr>
        <w:rPr>
          <w:rFonts w:ascii="Arial" w:hAnsi="Arial" w:cs="Arial"/>
          <w:b/>
          <w:sz w:val="24"/>
          <w:szCs w:val="24"/>
        </w:rPr>
      </w:pPr>
      <w:r>
        <w:rPr>
          <w:rFonts w:ascii="Arial" w:hAnsi="Arial" w:cs="Arial"/>
          <w:b/>
          <w:sz w:val="24"/>
          <w:szCs w:val="24"/>
        </w:rPr>
        <w:br w:type="page"/>
      </w:r>
    </w:p>
    <w:p w:rsidR="00867119" w:rsidRPr="00F0572E" w:rsidRDefault="00867119" w:rsidP="00F0572E">
      <w:pPr>
        <w:pStyle w:val="ListParagraph"/>
        <w:numPr>
          <w:ilvl w:val="0"/>
          <w:numId w:val="2"/>
        </w:numPr>
        <w:spacing w:line="360" w:lineRule="auto"/>
        <w:jc w:val="both"/>
        <w:rPr>
          <w:rFonts w:ascii="Arial" w:hAnsi="Arial" w:cs="Arial"/>
          <w:b/>
          <w:sz w:val="24"/>
          <w:szCs w:val="24"/>
        </w:rPr>
      </w:pPr>
      <w:r w:rsidRPr="00F0572E">
        <w:rPr>
          <w:rFonts w:ascii="Arial" w:hAnsi="Arial" w:cs="Arial"/>
          <w:b/>
          <w:sz w:val="24"/>
          <w:szCs w:val="24"/>
        </w:rPr>
        <w:lastRenderedPageBreak/>
        <w:t>Objetivos del proyecto</w:t>
      </w:r>
    </w:p>
    <w:p w:rsidR="00CF7573" w:rsidRPr="00F0572E" w:rsidRDefault="00CF7573" w:rsidP="00F0572E">
      <w:pPr>
        <w:pStyle w:val="ListParagraph"/>
        <w:spacing w:line="360" w:lineRule="auto"/>
        <w:jc w:val="both"/>
        <w:rPr>
          <w:rFonts w:ascii="Arial" w:hAnsi="Arial" w:cs="Arial"/>
          <w:b/>
          <w:sz w:val="24"/>
          <w:szCs w:val="24"/>
        </w:rPr>
      </w:pPr>
    </w:p>
    <w:p w:rsidR="00867119" w:rsidRPr="00F0572E" w:rsidRDefault="00867119" w:rsidP="00085BC2">
      <w:pPr>
        <w:pStyle w:val="ListParagraph"/>
        <w:numPr>
          <w:ilvl w:val="1"/>
          <w:numId w:val="2"/>
        </w:numPr>
        <w:spacing w:line="360" w:lineRule="auto"/>
        <w:jc w:val="both"/>
        <w:rPr>
          <w:rFonts w:ascii="Arial" w:hAnsi="Arial" w:cs="Arial"/>
          <w:b/>
          <w:sz w:val="24"/>
          <w:szCs w:val="24"/>
        </w:rPr>
      </w:pPr>
      <w:r w:rsidRPr="00F0572E">
        <w:rPr>
          <w:rFonts w:ascii="Arial" w:hAnsi="Arial" w:cs="Arial"/>
          <w:b/>
          <w:sz w:val="24"/>
          <w:szCs w:val="24"/>
        </w:rPr>
        <w:t xml:space="preserve">General: </w:t>
      </w:r>
      <w:r w:rsidR="00085BC2">
        <w:rPr>
          <w:rFonts w:ascii="Arial" w:hAnsi="Arial" w:cs="Arial"/>
          <w:sz w:val="24"/>
          <w:szCs w:val="24"/>
        </w:rPr>
        <w:t>Crear una herramienta web de apoyo para los estudiantes del programa de becas COED con riesgo académico</w:t>
      </w:r>
      <w:r w:rsidR="00E46287">
        <w:rPr>
          <w:rFonts w:ascii="Arial" w:hAnsi="Arial" w:cs="Arial"/>
          <w:sz w:val="24"/>
          <w:szCs w:val="24"/>
        </w:rPr>
        <w:t>,</w:t>
      </w:r>
      <w:r w:rsidR="00085BC2">
        <w:rPr>
          <w:rFonts w:ascii="Arial" w:hAnsi="Arial" w:cs="Arial"/>
          <w:sz w:val="24"/>
          <w:szCs w:val="24"/>
        </w:rPr>
        <w:t xml:space="preserve"> que les permita reforzar los contenidos de l</w:t>
      </w:r>
      <w:r w:rsidR="00E46287">
        <w:rPr>
          <w:rFonts w:ascii="Arial" w:hAnsi="Arial" w:cs="Arial"/>
          <w:sz w:val="24"/>
          <w:szCs w:val="24"/>
        </w:rPr>
        <w:t>o</w:t>
      </w:r>
      <w:r w:rsidR="00085BC2">
        <w:rPr>
          <w:rFonts w:ascii="Arial" w:hAnsi="Arial" w:cs="Arial"/>
          <w:sz w:val="24"/>
          <w:szCs w:val="24"/>
        </w:rPr>
        <w:t xml:space="preserve">s </w:t>
      </w:r>
      <w:r w:rsidR="00E46287">
        <w:rPr>
          <w:rFonts w:ascii="Arial" w:hAnsi="Arial" w:cs="Arial"/>
          <w:sz w:val="24"/>
          <w:szCs w:val="24"/>
        </w:rPr>
        <w:t xml:space="preserve">cursos </w:t>
      </w:r>
      <w:r w:rsidR="00085BC2">
        <w:rPr>
          <w:rFonts w:ascii="Arial" w:hAnsi="Arial" w:cs="Arial"/>
          <w:sz w:val="24"/>
          <w:szCs w:val="24"/>
        </w:rPr>
        <w:t>mediante el autoaprendizaje y que a</w:t>
      </w:r>
      <w:r w:rsidR="00085BC2" w:rsidRPr="00085BC2">
        <w:rPr>
          <w:rFonts w:ascii="Arial" w:hAnsi="Arial" w:cs="Arial"/>
          <w:sz w:val="24"/>
          <w:szCs w:val="24"/>
        </w:rPr>
        <w:t>ument</w:t>
      </w:r>
      <w:r w:rsidR="00085BC2">
        <w:rPr>
          <w:rFonts w:ascii="Arial" w:hAnsi="Arial" w:cs="Arial"/>
          <w:sz w:val="24"/>
          <w:szCs w:val="24"/>
        </w:rPr>
        <w:t>en</w:t>
      </w:r>
      <w:r w:rsidR="00085BC2" w:rsidRPr="00085BC2">
        <w:rPr>
          <w:rFonts w:ascii="Arial" w:hAnsi="Arial" w:cs="Arial"/>
          <w:sz w:val="24"/>
          <w:szCs w:val="24"/>
        </w:rPr>
        <w:t xml:space="preserve"> </w:t>
      </w:r>
      <w:r w:rsidR="00E46287">
        <w:rPr>
          <w:rFonts w:ascii="Arial" w:hAnsi="Arial" w:cs="Arial"/>
          <w:sz w:val="24"/>
          <w:szCs w:val="24"/>
        </w:rPr>
        <w:t xml:space="preserve">con ello </w:t>
      </w:r>
      <w:r w:rsidR="00085BC2">
        <w:rPr>
          <w:rFonts w:ascii="Arial" w:hAnsi="Arial" w:cs="Arial"/>
          <w:sz w:val="24"/>
          <w:szCs w:val="24"/>
        </w:rPr>
        <w:t>s</w:t>
      </w:r>
      <w:r w:rsidR="00085BC2" w:rsidRPr="00085BC2">
        <w:rPr>
          <w:rFonts w:ascii="Arial" w:hAnsi="Arial" w:cs="Arial"/>
          <w:sz w:val="24"/>
          <w:szCs w:val="24"/>
        </w:rPr>
        <w:t>us destrezas</w:t>
      </w:r>
      <w:r w:rsidR="00E46287">
        <w:rPr>
          <w:rFonts w:ascii="Arial" w:hAnsi="Arial" w:cs="Arial"/>
          <w:sz w:val="24"/>
          <w:szCs w:val="24"/>
        </w:rPr>
        <w:t>,</w:t>
      </w:r>
      <w:r w:rsidR="00085BC2" w:rsidRPr="00085BC2">
        <w:rPr>
          <w:rFonts w:ascii="Arial" w:hAnsi="Arial" w:cs="Arial"/>
          <w:sz w:val="24"/>
          <w:szCs w:val="24"/>
        </w:rPr>
        <w:t xml:space="preserve"> practicando con </w:t>
      </w:r>
      <w:r w:rsidR="00085BC2">
        <w:rPr>
          <w:rFonts w:ascii="Arial" w:hAnsi="Arial" w:cs="Arial"/>
          <w:sz w:val="24"/>
          <w:szCs w:val="24"/>
        </w:rPr>
        <w:t xml:space="preserve">los </w:t>
      </w:r>
      <w:r w:rsidR="00085BC2" w:rsidRPr="00085BC2">
        <w:rPr>
          <w:rFonts w:ascii="Arial" w:hAnsi="Arial" w:cs="Arial"/>
          <w:sz w:val="24"/>
          <w:szCs w:val="24"/>
        </w:rPr>
        <w:t xml:space="preserve">ejercicios </w:t>
      </w:r>
      <w:r w:rsidR="00085BC2">
        <w:rPr>
          <w:rFonts w:ascii="Arial" w:hAnsi="Arial" w:cs="Arial"/>
          <w:sz w:val="24"/>
          <w:szCs w:val="24"/>
        </w:rPr>
        <w:t>propuestos</w:t>
      </w:r>
      <w:r w:rsidR="009876F7">
        <w:rPr>
          <w:rFonts w:ascii="Arial" w:hAnsi="Arial" w:cs="Arial"/>
          <w:sz w:val="24"/>
          <w:szCs w:val="24"/>
        </w:rPr>
        <w:t>.</w:t>
      </w:r>
    </w:p>
    <w:p w:rsidR="00CF7573" w:rsidRPr="00F0572E" w:rsidRDefault="00CF7573" w:rsidP="00F0572E">
      <w:pPr>
        <w:pStyle w:val="ListParagraph"/>
        <w:spacing w:line="360" w:lineRule="auto"/>
        <w:ind w:left="1440"/>
        <w:jc w:val="both"/>
        <w:rPr>
          <w:rFonts w:ascii="Arial" w:hAnsi="Arial" w:cs="Arial"/>
          <w:b/>
          <w:sz w:val="24"/>
          <w:szCs w:val="24"/>
        </w:rPr>
      </w:pPr>
    </w:p>
    <w:p w:rsidR="00867119" w:rsidRPr="00F0572E" w:rsidRDefault="00CF7573" w:rsidP="00A420D6">
      <w:pPr>
        <w:pStyle w:val="ListParagraph"/>
        <w:numPr>
          <w:ilvl w:val="1"/>
          <w:numId w:val="2"/>
        </w:numPr>
        <w:spacing w:line="360" w:lineRule="auto"/>
        <w:jc w:val="both"/>
        <w:rPr>
          <w:rFonts w:ascii="Arial" w:hAnsi="Arial" w:cs="Arial"/>
          <w:b/>
          <w:sz w:val="24"/>
          <w:szCs w:val="24"/>
        </w:rPr>
      </w:pPr>
      <w:r w:rsidRPr="00F0572E">
        <w:rPr>
          <w:rFonts w:ascii="Arial" w:hAnsi="Arial" w:cs="Arial"/>
          <w:b/>
          <w:sz w:val="24"/>
          <w:szCs w:val="24"/>
        </w:rPr>
        <w:t>Específicos</w:t>
      </w:r>
      <w:r w:rsidR="00867119" w:rsidRPr="00F0572E">
        <w:rPr>
          <w:rFonts w:ascii="Arial" w:hAnsi="Arial" w:cs="Arial"/>
          <w:b/>
          <w:sz w:val="24"/>
          <w:szCs w:val="24"/>
        </w:rPr>
        <w:t>:</w:t>
      </w:r>
    </w:p>
    <w:p w:rsidR="00CF7573" w:rsidRDefault="00305CBF" w:rsidP="00305CBF">
      <w:pPr>
        <w:pStyle w:val="ListParagraph"/>
        <w:numPr>
          <w:ilvl w:val="2"/>
          <w:numId w:val="2"/>
        </w:numPr>
        <w:spacing w:line="360" w:lineRule="auto"/>
        <w:jc w:val="both"/>
        <w:rPr>
          <w:rFonts w:ascii="Arial" w:hAnsi="Arial" w:cs="Arial"/>
          <w:sz w:val="24"/>
          <w:szCs w:val="24"/>
        </w:rPr>
      </w:pPr>
      <w:r>
        <w:rPr>
          <w:rFonts w:ascii="Arial" w:hAnsi="Arial" w:cs="Arial"/>
          <w:sz w:val="24"/>
          <w:szCs w:val="24"/>
        </w:rPr>
        <w:t xml:space="preserve">Desarrollar una plataforma que sea amigable tanto para dispositivos de Escritorio como para Móviles </w:t>
      </w:r>
      <w:r w:rsidRPr="00305CBF">
        <w:rPr>
          <w:rFonts w:ascii="Arial" w:hAnsi="Arial" w:cs="Arial"/>
          <w:sz w:val="24"/>
          <w:szCs w:val="24"/>
        </w:rPr>
        <w:t xml:space="preserve">(teléfonos </w:t>
      </w:r>
      <w:r>
        <w:rPr>
          <w:rFonts w:ascii="Arial" w:hAnsi="Arial" w:cs="Arial"/>
          <w:sz w:val="24"/>
          <w:szCs w:val="24"/>
        </w:rPr>
        <w:t xml:space="preserve">inteligentes </w:t>
      </w:r>
      <w:r w:rsidRPr="00305CBF">
        <w:rPr>
          <w:rFonts w:ascii="Arial" w:hAnsi="Arial" w:cs="Arial"/>
          <w:sz w:val="24"/>
          <w:szCs w:val="24"/>
        </w:rPr>
        <w:t>y tabletas)</w:t>
      </w:r>
      <w:r w:rsidR="00E46287">
        <w:rPr>
          <w:rFonts w:ascii="Arial" w:hAnsi="Arial" w:cs="Arial"/>
          <w:sz w:val="24"/>
          <w:szCs w:val="24"/>
        </w:rPr>
        <w:t>.</w:t>
      </w:r>
    </w:p>
    <w:p w:rsidR="00305CBF" w:rsidRDefault="00E46287" w:rsidP="00305CBF">
      <w:pPr>
        <w:pStyle w:val="ListParagraph"/>
        <w:numPr>
          <w:ilvl w:val="2"/>
          <w:numId w:val="2"/>
        </w:numPr>
        <w:spacing w:line="360" w:lineRule="auto"/>
        <w:jc w:val="both"/>
        <w:rPr>
          <w:rFonts w:ascii="Arial" w:hAnsi="Arial" w:cs="Arial"/>
          <w:sz w:val="24"/>
          <w:szCs w:val="24"/>
        </w:rPr>
      </w:pPr>
      <w:r>
        <w:rPr>
          <w:rFonts w:ascii="Arial" w:hAnsi="Arial" w:cs="Arial"/>
          <w:sz w:val="24"/>
          <w:szCs w:val="24"/>
        </w:rPr>
        <w:t>Desarrollar una plataforma lo suficientemente independiente para que pueda funcionar apropiadamente en otras instituciones y/o niveles educativos.</w:t>
      </w:r>
    </w:p>
    <w:p w:rsidR="00E46287" w:rsidRDefault="00E46287" w:rsidP="00E46287">
      <w:pPr>
        <w:pStyle w:val="ListParagraph"/>
        <w:numPr>
          <w:ilvl w:val="2"/>
          <w:numId w:val="2"/>
        </w:numPr>
        <w:spacing w:line="360" w:lineRule="auto"/>
        <w:jc w:val="both"/>
        <w:rPr>
          <w:rFonts w:ascii="Arial" w:hAnsi="Arial" w:cs="Arial"/>
          <w:sz w:val="24"/>
          <w:szCs w:val="24"/>
        </w:rPr>
      </w:pPr>
      <w:r>
        <w:rPr>
          <w:rFonts w:ascii="Arial" w:hAnsi="Arial" w:cs="Arial"/>
          <w:sz w:val="24"/>
          <w:szCs w:val="24"/>
        </w:rPr>
        <w:t>Que la plataforma sea una herramienta de apoyo en la formación académica del estudiante.</w:t>
      </w:r>
    </w:p>
    <w:p w:rsidR="00E46287" w:rsidRDefault="00E46287" w:rsidP="00305CBF">
      <w:pPr>
        <w:pStyle w:val="ListParagraph"/>
        <w:numPr>
          <w:ilvl w:val="2"/>
          <w:numId w:val="2"/>
        </w:numPr>
        <w:spacing w:line="360" w:lineRule="auto"/>
        <w:jc w:val="both"/>
        <w:rPr>
          <w:rFonts w:ascii="Arial" w:hAnsi="Arial" w:cs="Arial"/>
          <w:sz w:val="24"/>
          <w:szCs w:val="24"/>
        </w:rPr>
      </w:pPr>
      <w:r>
        <w:rPr>
          <w:rFonts w:ascii="Arial" w:hAnsi="Arial" w:cs="Arial"/>
          <w:sz w:val="24"/>
          <w:szCs w:val="24"/>
        </w:rPr>
        <w:t>Que la plataforma sea autogestionable, robusta, segura, escalable y amigable con el usuario.</w:t>
      </w:r>
    </w:p>
    <w:p w:rsidR="00E46287" w:rsidRPr="00305CBF" w:rsidRDefault="00E46287" w:rsidP="00E46287">
      <w:pPr>
        <w:pStyle w:val="ListParagraph"/>
        <w:numPr>
          <w:ilvl w:val="2"/>
          <w:numId w:val="2"/>
        </w:numPr>
        <w:spacing w:line="360" w:lineRule="auto"/>
        <w:jc w:val="both"/>
        <w:rPr>
          <w:rFonts w:ascii="Arial" w:hAnsi="Arial" w:cs="Arial"/>
          <w:sz w:val="24"/>
          <w:szCs w:val="24"/>
        </w:rPr>
      </w:pPr>
      <w:r>
        <w:rPr>
          <w:rFonts w:ascii="Arial" w:hAnsi="Arial" w:cs="Arial"/>
          <w:sz w:val="24"/>
          <w:szCs w:val="24"/>
        </w:rPr>
        <w:t>D</w:t>
      </w:r>
      <w:r w:rsidRPr="00E46287">
        <w:rPr>
          <w:rFonts w:ascii="Arial" w:hAnsi="Arial" w:cs="Arial"/>
          <w:sz w:val="24"/>
          <w:szCs w:val="24"/>
        </w:rPr>
        <w:t>iseñar e implementar una herramienta de software de fácil instalación, de fácil manejo y que no dependa de la existencia de componentes de terceros para su funcionamiento</w:t>
      </w:r>
      <w:r>
        <w:rPr>
          <w:rFonts w:ascii="Arial" w:hAnsi="Arial" w:cs="Arial"/>
          <w:sz w:val="24"/>
          <w:szCs w:val="24"/>
        </w:rPr>
        <w:t xml:space="preserve"> y que </w:t>
      </w:r>
      <w:r w:rsidRPr="00E46287">
        <w:rPr>
          <w:rFonts w:ascii="Arial" w:hAnsi="Arial" w:cs="Arial"/>
          <w:sz w:val="24"/>
          <w:szCs w:val="24"/>
        </w:rPr>
        <w:t xml:space="preserve">requiera únicamente una mínima configuración.  </w:t>
      </w:r>
    </w:p>
    <w:p w:rsidR="007F2DF1" w:rsidRDefault="007F2DF1">
      <w:pPr>
        <w:rPr>
          <w:rFonts w:ascii="Arial" w:hAnsi="Arial" w:cs="Arial"/>
          <w:b/>
          <w:sz w:val="24"/>
          <w:szCs w:val="24"/>
        </w:rPr>
      </w:pPr>
      <w:r>
        <w:rPr>
          <w:rFonts w:ascii="Arial" w:hAnsi="Arial" w:cs="Arial"/>
          <w:b/>
          <w:sz w:val="24"/>
          <w:szCs w:val="24"/>
        </w:rPr>
        <w:br w:type="page"/>
      </w:r>
    </w:p>
    <w:p w:rsidR="0090332B" w:rsidRPr="008E62E0" w:rsidRDefault="00CF7573" w:rsidP="00F0572E">
      <w:pPr>
        <w:pStyle w:val="ListParagraph"/>
        <w:numPr>
          <w:ilvl w:val="0"/>
          <w:numId w:val="2"/>
        </w:numPr>
        <w:spacing w:line="360" w:lineRule="auto"/>
        <w:jc w:val="both"/>
        <w:rPr>
          <w:rFonts w:ascii="Arial" w:hAnsi="Arial" w:cs="Arial"/>
          <w:b/>
          <w:sz w:val="24"/>
          <w:szCs w:val="24"/>
        </w:rPr>
      </w:pPr>
      <w:r w:rsidRPr="00F0572E">
        <w:rPr>
          <w:rFonts w:ascii="Arial" w:hAnsi="Arial" w:cs="Arial"/>
          <w:b/>
          <w:sz w:val="24"/>
          <w:szCs w:val="24"/>
        </w:rPr>
        <w:lastRenderedPageBreak/>
        <w:t>Resultados esperados:</w:t>
      </w:r>
      <w:r w:rsidR="001B2BA3">
        <w:rPr>
          <w:rFonts w:ascii="Arial" w:hAnsi="Arial" w:cs="Arial"/>
          <w:sz w:val="24"/>
          <w:szCs w:val="24"/>
        </w:rPr>
        <w:t xml:space="preserve"> </w:t>
      </w:r>
      <w:r w:rsidR="00085BC2">
        <w:rPr>
          <w:rFonts w:ascii="Arial" w:hAnsi="Arial" w:cs="Arial"/>
          <w:sz w:val="24"/>
          <w:szCs w:val="24"/>
        </w:rPr>
        <w:t>Sitio web autoadministrable en el que se concentren las guías de estudio utilizadas para impartir las diferentes materias del grado donde el estudiante pueda generar ejercicios de forma aleatoria y que en base a los resultados de resolver dichos ejercicios se pueda visualizar el avance en la comprensión y dominio del tema seleccionado</w:t>
      </w:r>
      <w:r w:rsidR="004F190A">
        <w:rPr>
          <w:rFonts w:ascii="Arial" w:hAnsi="Arial" w:cs="Arial"/>
          <w:sz w:val="24"/>
          <w:szCs w:val="24"/>
        </w:rPr>
        <w:t>.</w:t>
      </w:r>
    </w:p>
    <w:sectPr w:rsidR="0090332B" w:rsidRPr="008E62E0" w:rsidSect="00373D5D">
      <w:type w:val="continuous"/>
      <w:pgSz w:w="12240" w:h="15840"/>
      <w:pgMar w:top="2268" w:right="1418" w:bottom="1418" w:left="2268" w:header="709" w:footer="709" w:gutter="0"/>
      <w:pgBorders>
        <w:top w:val="thinThickSmallGap" w:sz="48" w:space="24" w:color="17A01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572" w:rsidRDefault="00FE1572" w:rsidP="0090332B">
      <w:pPr>
        <w:spacing w:after="0" w:line="240" w:lineRule="auto"/>
      </w:pPr>
      <w:r>
        <w:separator/>
      </w:r>
    </w:p>
  </w:endnote>
  <w:endnote w:type="continuationSeparator" w:id="0">
    <w:p w:rsidR="00FE1572" w:rsidRDefault="00FE1572" w:rsidP="0090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2214"/>
      <w:docPartObj>
        <w:docPartGallery w:val="Page Numbers (Bottom of Page)"/>
        <w:docPartUnique/>
      </w:docPartObj>
    </w:sdtPr>
    <w:sdtEndPr/>
    <w:sdtContent>
      <w:p w:rsidR="003A36FE" w:rsidRDefault="003A36FE">
        <w:pPr>
          <w:pStyle w:val="Footer"/>
          <w:jc w:val="center"/>
        </w:pPr>
        <w:r>
          <w:fldChar w:fldCharType="begin"/>
        </w:r>
        <w:r>
          <w:instrText>PAGE   \* MERGEFORMAT</w:instrText>
        </w:r>
        <w:r>
          <w:fldChar w:fldCharType="separate"/>
        </w:r>
        <w:r w:rsidR="00C6529F" w:rsidRPr="00C6529F">
          <w:rPr>
            <w:noProof/>
            <w:lang w:val="es-ES"/>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572" w:rsidRDefault="00FE1572" w:rsidP="0090332B">
      <w:pPr>
        <w:spacing w:after="0" w:line="240" w:lineRule="auto"/>
      </w:pPr>
      <w:r>
        <w:separator/>
      </w:r>
    </w:p>
  </w:footnote>
  <w:footnote w:type="continuationSeparator" w:id="0">
    <w:p w:rsidR="00FE1572" w:rsidRDefault="00FE1572" w:rsidP="00903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7E2"/>
    <w:multiLevelType w:val="hybridMultilevel"/>
    <w:tmpl w:val="942287BE"/>
    <w:lvl w:ilvl="0" w:tplc="100A000F">
      <w:start w:val="1"/>
      <w:numFmt w:val="decimal"/>
      <w:lvlText w:val="%1."/>
      <w:lvlJc w:val="left"/>
      <w:pPr>
        <w:ind w:left="720" w:hanging="360"/>
      </w:pPr>
      <w:rPr>
        <w:rFonts w:hint="default"/>
      </w:rPr>
    </w:lvl>
    <w:lvl w:ilvl="1" w:tplc="2AFC4B7A">
      <w:start w:val="1"/>
      <w:numFmt w:val="lowerLetter"/>
      <w:lvlText w:val="%2."/>
      <w:lvlJc w:val="left"/>
      <w:pPr>
        <w:ind w:left="1440" w:hanging="360"/>
      </w:pPr>
      <w:rPr>
        <w:b/>
      </w:r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00A0019">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04F55B82"/>
    <w:multiLevelType w:val="hybridMultilevel"/>
    <w:tmpl w:val="BD9A6E70"/>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2">
    <w:nsid w:val="33F20844"/>
    <w:multiLevelType w:val="hybridMultilevel"/>
    <w:tmpl w:val="99F6F6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nsid w:val="76BB483E"/>
    <w:multiLevelType w:val="hybridMultilevel"/>
    <w:tmpl w:val="0E4A94D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32B"/>
    <w:rsid w:val="00030BBE"/>
    <w:rsid w:val="00062895"/>
    <w:rsid w:val="0006519B"/>
    <w:rsid w:val="0007174D"/>
    <w:rsid w:val="00080F8A"/>
    <w:rsid w:val="00085BC2"/>
    <w:rsid w:val="0009520D"/>
    <w:rsid w:val="00175CD0"/>
    <w:rsid w:val="001B2BA3"/>
    <w:rsid w:val="001D21C8"/>
    <w:rsid w:val="001F5762"/>
    <w:rsid w:val="00203E48"/>
    <w:rsid w:val="00263085"/>
    <w:rsid w:val="00266238"/>
    <w:rsid w:val="00275144"/>
    <w:rsid w:val="002C157A"/>
    <w:rsid w:val="002C7E60"/>
    <w:rsid w:val="002D04ED"/>
    <w:rsid w:val="00305CBF"/>
    <w:rsid w:val="00325AF8"/>
    <w:rsid w:val="00331784"/>
    <w:rsid w:val="003443AA"/>
    <w:rsid w:val="0035198A"/>
    <w:rsid w:val="003566C1"/>
    <w:rsid w:val="00373D5D"/>
    <w:rsid w:val="00374214"/>
    <w:rsid w:val="003A155D"/>
    <w:rsid w:val="003A36FE"/>
    <w:rsid w:val="003B03BC"/>
    <w:rsid w:val="003C5DD9"/>
    <w:rsid w:val="003F1D53"/>
    <w:rsid w:val="00446A03"/>
    <w:rsid w:val="004569C6"/>
    <w:rsid w:val="00471799"/>
    <w:rsid w:val="00472B58"/>
    <w:rsid w:val="004C4BE3"/>
    <w:rsid w:val="004F190A"/>
    <w:rsid w:val="004F3F5A"/>
    <w:rsid w:val="005A62E4"/>
    <w:rsid w:val="006B3346"/>
    <w:rsid w:val="006D62F2"/>
    <w:rsid w:val="007531FA"/>
    <w:rsid w:val="007575B9"/>
    <w:rsid w:val="00774843"/>
    <w:rsid w:val="00781FED"/>
    <w:rsid w:val="007A4455"/>
    <w:rsid w:val="007E0EFF"/>
    <w:rsid w:val="007F2DF1"/>
    <w:rsid w:val="00822AC2"/>
    <w:rsid w:val="00837FC1"/>
    <w:rsid w:val="00867119"/>
    <w:rsid w:val="008A6285"/>
    <w:rsid w:val="008B7556"/>
    <w:rsid w:val="008C4128"/>
    <w:rsid w:val="008E62E0"/>
    <w:rsid w:val="0090332B"/>
    <w:rsid w:val="00945E69"/>
    <w:rsid w:val="0095514D"/>
    <w:rsid w:val="00965474"/>
    <w:rsid w:val="00972FB8"/>
    <w:rsid w:val="0097390E"/>
    <w:rsid w:val="009876F7"/>
    <w:rsid w:val="009A1B11"/>
    <w:rsid w:val="009A60E2"/>
    <w:rsid w:val="009C0590"/>
    <w:rsid w:val="00A121D7"/>
    <w:rsid w:val="00A420D6"/>
    <w:rsid w:val="00AC2CFA"/>
    <w:rsid w:val="00AD1D03"/>
    <w:rsid w:val="00AF2CAD"/>
    <w:rsid w:val="00B5253E"/>
    <w:rsid w:val="00B954BB"/>
    <w:rsid w:val="00BB1D44"/>
    <w:rsid w:val="00BC6507"/>
    <w:rsid w:val="00BF0BE7"/>
    <w:rsid w:val="00C33F19"/>
    <w:rsid w:val="00C6529F"/>
    <w:rsid w:val="00C7329F"/>
    <w:rsid w:val="00CE25E9"/>
    <w:rsid w:val="00CF7573"/>
    <w:rsid w:val="00D139C8"/>
    <w:rsid w:val="00D331A2"/>
    <w:rsid w:val="00D43FEB"/>
    <w:rsid w:val="00D5685B"/>
    <w:rsid w:val="00D57549"/>
    <w:rsid w:val="00D903A8"/>
    <w:rsid w:val="00DA1A22"/>
    <w:rsid w:val="00DC0A56"/>
    <w:rsid w:val="00E01A81"/>
    <w:rsid w:val="00E071A3"/>
    <w:rsid w:val="00E20DD0"/>
    <w:rsid w:val="00E2335D"/>
    <w:rsid w:val="00E369C7"/>
    <w:rsid w:val="00E46287"/>
    <w:rsid w:val="00E713A7"/>
    <w:rsid w:val="00E93314"/>
    <w:rsid w:val="00ED5BFA"/>
    <w:rsid w:val="00F00481"/>
    <w:rsid w:val="00F0572E"/>
    <w:rsid w:val="00F316C6"/>
    <w:rsid w:val="00F62D91"/>
    <w:rsid w:val="00F8616D"/>
    <w:rsid w:val="00FB1C70"/>
    <w:rsid w:val="00FB6082"/>
    <w:rsid w:val="00FE1572"/>
    <w:rsid w:val="00FF0AA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32B"/>
    <w:pPr>
      <w:tabs>
        <w:tab w:val="center" w:pos="4419"/>
        <w:tab w:val="right" w:pos="8838"/>
      </w:tabs>
      <w:spacing w:after="0" w:line="240" w:lineRule="auto"/>
    </w:pPr>
  </w:style>
  <w:style w:type="character" w:customStyle="1" w:styleId="HeaderChar">
    <w:name w:val="Header Char"/>
    <w:basedOn w:val="DefaultParagraphFont"/>
    <w:link w:val="Header"/>
    <w:uiPriority w:val="99"/>
    <w:rsid w:val="0090332B"/>
  </w:style>
  <w:style w:type="paragraph" w:styleId="Footer">
    <w:name w:val="footer"/>
    <w:basedOn w:val="Normal"/>
    <w:link w:val="FooterChar"/>
    <w:uiPriority w:val="99"/>
    <w:unhideWhenUsed/>
    <w:rsid w:val="009033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90332B"/>
  </w:style>
  <w:style w:type="paragraph" w:styleId="BalloonText">
    <w:name w:val="Balloon Text"/>
    <w:basedOn w:val="Normal"/>
    <w:link w:val="BalloonTextChar"/>
    <w:uiPriority w:val="99"/>
    <w:semiHidden/>
    <w:unhideWhenUsed/>
    <w:rsid w:val="00903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2B"/>
    <w:rPr>
      <w:rFonts w:ascii="Tahoma" w:hAnsi="Tahoma" w:cs="Tahoma"/>
      <w:sz w:val="16"/>
      <w:szCs w:val="16"/>
    </w:rPr>
  </w:style>
  <w:style w:type="paragraph" w:styleId="NoSpacing">
    <w:name w:val="No Spacing"/>
    <w:uiPriority w:val="1"/>
    <w:qFormat/>
    <w:rsid w:val="0090332B"/>
    <w:pPr>
      <w:spacing w:after="0" w:line="240" w:lineRule="auto"/>
    </w:pPr>
  </w:style>
  <w:style w:type="character" w:styleId="Hyperlink">
    <w:name w:val="Hyperlink"/>
    <w:basedOn w:val="DefaultParagraphFont"/>
    <w:uiPriority w:val="99"/>
    <w:unhideWhenUsed/>
    <w:rsid w:val="001F5762"/>
    <w:rPr>
      <w:color w:val="0000FF" w:themeColor="hyperlink"/>
      <w:u w:val="single"/>
    </w:rPr>
  </w:style>
  <w:style w:type="paragraph" w:styleId="ListParagraph">
    <w:name w:val="List Paragraph"/>
    <w:basedOn w:val="Normal"/>
    <w:uiPriority w:val="34"/>
    <w:qFormat/>
    <w:rsid w:val="001F5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32B"/>
    <w:pPr>
      <w:tabs>
        <w:tab w:val="center" w:pos="4419"/>
        <w:tab w:val="right" w:pos="8838"/>
      </w:tabs>
      <w:spacing w:after="0" w:line="240" w:lineRule="auto"/>
    </w:pPr>
  </w:style>
  <w:style w:type="character" w:customStyle="1" w:styleId="HeaderChar">
    <w:name w:val="Header Char"/>
    <w:basedOn w:val="DefaultParagraphFont"/>
    <w:link w:val="Header"/>
    <w:uiPriority w:val="99"/>
    <w:rsid w:val="0090332B"/>
  </w:style>
  <w:style w:type="paragraph" w:styleId="Footer">
    <w:name w:val="footer"/>
    <w:basedOn w:val="Normal"/>
    <w:link w:val="FooterChar"/>
    <w:uiPriority w:val="99"/>
    <w:unhideWhenUsed/>
    <w:rsid w:val="0090332B"/>
    <w:pPr>
      <w:tabs>
        <w:tab w:val="center" w:pos="4419"/>
        <w:tab w:val="right" w:pos="8838"/>
      </w:tabs>
      <w:spacing w:after="0" w:line="240" w:lineRule="auto"/>
    </w:pPr>
  </w:style>
  <w:style w:type="character" w:customStyle="1" w:styleId="FooterChar">
    <w:name w:val="Footer Char"/>
    <w:basedOn w:val="DefaultParagraphFont"/>
    <w:link w:val="Footer"/>
    <w:uiPriority w:val="99"/>
    <w:rsid w:val="0090332B"/>
  </w:style>
  <w:style w:type="paragraph" w:styleId="BalloonText">
    <w:name w:val="Balloon Text"/>
    <w:basedOn w:val="Normal"/>
    <w:link w:val="BalloonTextChar"/>
    <w:uiPriority w:val="99"/>
    <w:semiHidden/>
    <w:unhideWhenUsed/>
    <w:rsid w:val="00903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32B"/>
    <w:rPr>
      <w:rFonts w:ascii="Tahoma" w:hAnsi="Tahoma" w:cs="Tahoma"/>
      <w:sz w:val="16"/>
      <w:szCs w:val="16"/>
    </w:rPr>
  </w:style>
  <w:style w:type="paragraph" w:styleId="NoSpacing">
    <w:name w:val="No Spacing"/>
    <w:uiPriority w:val="1"/>
    <w:qFormat/>
    <w:rsid w:val="0090332B"/>
    <w:pPr>
      <w:spacing w:after="0" w:line="240" w:lineRule="auto"/>
    </w:pPr>
  </w:style>
  <w:style w:type="character" w:styleId="Hyperlink">
    <w:name w:val="Hyperlink"/>
    <w:basedOn w:val="DefaultParagraphFont"/>
    <w:uiPriority w:val="99"/>
    <w:unhideWhenUsed/>
    <w:rsid w:val="001F5762"/>
    <w:rPr>
      <w:color w:val="0000FF" w:themeColor="hyperlink"/>
      <w:u w:val="single"/>
    </w:rPr>
  </w:style>
  <w:style w:type="paragraph" w:styleId="ListParagraph">
    <w:name w:val="List Paragraph"/>
    <w:basedOn w:val="Normal"/>
    <w:uiPriority w:val="34"/>
    <w:qFormat/>
    <w:rsid w:val="001F5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879680">
      <w:bodyDiv w:val="1"/>
      <w:marLeft w:val="0"/>
      <w:marRight w:val="0"/>
      <w:marTop w:val="0"/>
      <w:marBottom w:val="0"/>
      <w:divBdr>
        <w:top w:val="none" w:sz="0" w:space="0" w:color="auto"/>
        <w:left w:val="none" w:sz="0" w:space="0" w:color="auto"/>
        <w:bottom w:val="none" w:sz="0" w:space="0" w:color="auto"/>
        <w:right w:val="none" w:sz="0" w:space="0" w:color="auto"/>
      </w:divBdr>
    </w:div>
    <w:div w:id="1258565041">
      <w:bodyDiv w:val="1"/>
      <w:marLeft w:val="0"/>
      <w:marRight w:val="0"/>
      <w:marTop w:val="0"/>
      <w:marBottom w:val="0"/>
      <w:divBdr>
        <w:top w:val="none" w:sz="0" w:space="0" w:color="auto"/>
        <w:left w:val="none" w:sz="0" w:space="0" w:color="auto"/>
        <w:bottom w:val="none" w:sz="0" w:space="0" w:color="auto"/>
        <w:right w:val="none" w:sz="0" w:space="0" w:color="auto"/>
      </w:divBdr>
    </w:div>
    <w:div w:id="1657689671">
      <w:bodyDiv w:val="1"/>
      <w:marLeft w:val="0"/>
      <w:marRight w:val="0"/>
      <w:marTop w:val="0"/>
      <w:marBottom w:val="0"/>
      <w:divBdr>
        <w:top w:val="none" w:sz="0" w:space="0" w:color="auto"/>
        <w:left w:val="none" w:sz="0" w:space="0" w:color="auto"/>
        <w:bottom w:val="none" w:sz="0" w:space="0" w:color="auto"/>
        <w:right w:val="none" w:sz="0" w:space="0" w:color="auto"/>
      </w:divBdr>
    </w:div>
    <w:div w:id="187349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lio.garcia.gt@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lio.garcia.gt@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Yor</b:Tag>
    <b:SourceType>InternetSite</b:SourceType>
    <b:Guid>{6201AA71-673C-4236-AEBD-807FC1249BA7}</b:Guid>
    <b:Author>
      <b:Author>
        <b:Corporate>University, York</b:Corporate>
      </b:Author>
    </b:Author>
    <b:InternetSiteTitle>Technology acceptance model - Theories Used in IS Research</b:InternetSiteTitle>
    <b:URL>http://www.fsc.yorku.ca/york/istheory/wiki/index.php/Technology_acceptance_model</b:URL>
    <b:Title>York University</b:Title>
    <b:RefOrder>1</b:RefOrder>
  </b:Source>
</b:Sources>
</file>

<file path=customXml/itemProps1.xml><?xml version="1.0" encoding="utf-8"?>
<ds:datastoreItem xmlns:ds="http://schemas.openxmlformats.org/officeDocument/2006/customXml" ds:itemID="{B505ED99-B988-490C-B472-77AAE50D7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Pages>
  <Words>1317</Words>
  <Characters>7511</Characters>
  <Application>Microsoft Office Word</Application>
  <DocSecurity>0</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Molban</dc:creator>
  <cp:lastModifiedBy>carlos.ramirez</cp:lastModifiedBy>
  <cp:revision>13</cp:revision>
  <cp:lastPrinted>2016-02-12T11:58:00Z</cp:lastPrinted>
  <dcterms:created xsi:type="dcterms:W3CDTF">2012-04-09T20:27:00Z</dcterms:created>
  <dcterms:modified xsi:type="dcterms:W3CDTF">2016-02-12T16:15:00Z</dcterms:modified>
</cp:coreProperties>
</file>